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F3990" w14:textId="62BC9BB5" w:rsidR="001379A1" w:rsidRPr="001379A1" w:rsidRDefault="001379A1" w:rsidP="001379A1">
      <w:pPr>
        <w:shd w:val="clear" w:color="auto" w:fill="F1F1F1"/>
        <w:spacing w:before="150" w:after="150" w:line="240" w:lineRule="auto"/>
        <w:jc w:val="center"/>
        <w:outlineLvl w:val="0"/>
        <w:rPr>
          <w:rFonts w:ascii="Sylfaen" w:eastAsia="Times New Roman" w:hAnsi="Sylfaen" w:cs="Sylfaen"/>
          <w:color w:val="444444"/>
          <w:kern w:val="36"/>
          <w:sz w:val="35"/>
          <w:szCs w:val="35"/>
        </w:rPr>
      </w:pP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«ՀԱՎԱՏԱՐՄԱԳՐՄԱՆ ԱԶԳԱՅԻՆ ՄԱՐՄ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Ի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Ն» 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ՊՈԱԿ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-</w:t>
      </w:r>
      <w: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Ը ՀԱՅՏԱՐԱՐՈՒՄ Է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C5430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ՄՐՑՈՒՅԹ 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ՀԱՎԱՏԱՐՄԱԳՐՄԱՆ ԲԱԺՆԻ 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ԱՌԱՋ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ԻՆ ԿԱՐԳԻ 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ՄԱՍՆԱԳԵՏԻ</w:t>
      </w:r>
      <w: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ԹԱՓՈՒՐ ՊԱՇՏՈՆԸ ԶԲԱՂԵՑՆԵԼՈՒ ՄԱՍԻՆ</w:t>
      </w:r>
    </w:p>
    <w:p w14:paraId="11101B4A" w14:textId="77777777" w:rsidR="001379A1" w:rsidRPr="001379A1" w:rsidRDefault="001379A1" w:rsidP="001379A1">
      <w:pPr>
        <w:shd w:val="clear" w:color="auto" w:fill="F1F1F1"/>
        <w:spacing w:after="0" w:line="240" w:lineRule="auto"/>
        <w:rPr>
          <w:rFonts w:ascii="GHEAMariam Reg" w:eastAsia="Times New Roman" w:hAnsi="GHEAMariam Reg" w:cs="Times New Roman"/>
          <w:color w:val="212529"/>
          <w:sz w:val="24"/>
          <w:szCs w:val="24"/>
        </w:rPr>
      </w:pPr>
    </w:p>
    <w:p w14:paraId="31F38E6C" w14:textId="77777777" w:rsidR="001379A1" w:rsidRPr="001379A1" w:rsidRDefault="001379A1" w:rsidP="001379A1">
      <w:pPr>
        <w:shd w:val="clear" w:color="auto" w:fill="F1F1F1"/>
        <w:spacing w:after="100" w:afterAutospacing="1" w:line="240" w:lineRule="auto"/>
        <w:jc w:val="center"/>
        <w:rPr>
          <w:rFonts w:ascii="GHEAMariam Reg" w:eastAsia="Times New Roman" w:hAnsi="GHEAMariam Reg" w:cs="Times New Roman"/>
          <w:color w:val="212529"/>
          <w:sz w:val="24"/>
          <w:szCs w:val="24"/>
        </w:rPr>
      </w:pPr>
      <w:r w:rsidRPr="001379A1">
        <w:rPr>
          <w:rFonts w:ascii="GHEA Grapalat" w:eastAsia="Times New Roman" w:hAnsi="GHEA Grapalat" w:cs="Times New Roman"/>
          <w:b/>
          <w:bCs/>
          <w:color w:val="212529"/>
          <w:sz w:val="27"/>
          <w:szCs w:val="27"/>
        </w:rPr>
        <w:t>Հ Ա Յ Տ Ա Ր Ա Ր Ո Ւ Թ Յ Ո Ւ Ն</w:t>
      </w:r>
    </w:p>
    <w:p w14:paraId="67AB82F9" w14:textId="01F658E3" w:rsidR="001379A1" w:rsidRDefault="001379A1" w:rsidP="00655AF7">
      <w:pPr>
        <w:jc w:val="center"/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</w:pPr>
      <w:r w:rsidRPr="001379A1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ՀԱՎԱՏԱՐՄԱԳՐՄԱՆ ԲԱԺՆԻ ԱՌԱՋԻՆ ԿԱՐԳԻ ՄԱՍՆԱԳԵՏ</w:t>
      </w:r>
    </w:p>
    <w:p w14:paraId="39CC7E12" w14:textId="77777777" w:rsidR="007E148D" w:rsidRPr="00C5430D" w:rsidRDefault="001379A1">
      <w:pPr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</w:pPr>
      <w:r w:rsidRPr="001379A1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Նշված</w:t>
      </w:r>
      <w:proofErr w:type="spellEnd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թափուր</w:t>
      </w:r>
      <w:proofErr w:type="spellEnd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պաշտոնը</w:t>
      </w:r>
      <w:proofErr w:type="spellEnd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զբաղեցնելու</w:t>
      </w:r>
      <w:proofErr w:type="spellEnd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համար</w:t>
      </w:r>
      <w:proofErr w:type="spellEnd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պահանջվում</w:t>
      </w:r>
      <w:proofErr w:type="spellEnd"/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 xml:space="preserve"> է՝</w:t>
      </w:r>
    </w:p>
    <w:p w14:paraId="750D5CCA" w14:textId="1393B43B" w:rsidR="001379A1" w:rsidRPr="00E75321" w:rsidRDefault="00C5430D" w:rsidP="00E75321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75321">
        <w:rPr>
          <w:rFonts w:ascii="GHEA Grapalat" w:hAnsi="GHEA Grapalat" w:cs="Sylfaen"/>
          <w:sz w:val="24"/>
          <w:szCs w:val="24"/>
        </w:rPr>
        <w:t>բարձրագույն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կրթություն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բնական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գիտությունների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մաթեմատիկայի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տնտեսագիտական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տեխնոլոգիական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գիտությունների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բնագավառում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)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ունեցող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անձ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ով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ուն</w:t>
      </w:r>
      <w:r w:rsidR="00886D54">
        <w:rPr>
          <w:rFonts w:ascii="GHEA Grapalat" w:hAnsi="GHEA Grapalat" w:cs="Sylfaen"/>
          <w:sz w:val="24"/>
          <w:szCs w:val="24"/>
        </w:rPr>
        <w:t>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փորձարկման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56B76">
        <w:rPr>
          <w:rFonts w:ascii="GHEA Grapalat" w:hAnsi="GHEA Grapalat" w:cs="Sylfaen"/>
          <w:sz w:val="24"/>
          <w:szCs w:val="24"/>
        </w:rPr>
        <w:t>տրամաչափարկման</w:t>
      </w:r>
      <w:proofErr w:type="spellEnd"/>
      <w:r w:rsidR="00156B7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56B76">
        <w:rPr>
          <w:rFonts w:ascii="GHEA Grapalat" w:hAnsi="GHEA Grapalat" w:cs="Sylfaen"/>
          <w:sz w:val="24"/>
          <w:szCs w:val="24"/>
        </w:rPr>
        <w:t>լաբորատորիայում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արտադրանքի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սերտիֆիկացման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մարմնում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հսկողություն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="00C8619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6196">
        <w:rPr>
          <w:rFonts w:ascii="GHEA Grapalat" w:hAnsi="GHEA Grapalat" w:cs="Sylfaen"/>
          <w:sz w:val="24"/>
          <w:szCs w:val="24"/>
        </w:rPr>
        <w:t>մարմնում</w:t>
      </w:r>
      <w:proofErr w:type="spellEnd"/>
      <w:r w:rsidR="00156B7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առնվազն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տարվա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աշխատանքային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փորձ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>,</w:t>
      </w:r>
    </w:p>
    <w:p w14:paraId="1CADB2F0" w14:textId="77777777" w:rsidR="00E75321" w:rsidRPr="00E75321" w:rsidRDefault="00E75321" w:rsidP="00E75321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75321">
        <w:rPr>
          <w:rFonts w:ascii="GHEA Grapalat" w:hAnsi="GHEA Grapalat" w:cs="Sylfaen"/>
          <w:sz w:val="24"/>
          <w:szCs w:val="24"/>
        </w:rPr>
        <w:t>հավատարմագրման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ոլորտը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կանոնակարգող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օրենսդրության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իր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լիազորությունների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կապված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>.</w:t>
      </w:r>
    </w:p>
    <w:p w14:paraId="4EB656E9" w14:textId="22CA0EFF" w:rsidR="00E75321" w:rsidRPr="00E75321" w:rsidRDefault="00886D54" w:rsidP="00E75321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Հավատարմագրման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ոլորտին</w:t>
      </w:r>
      <w:proofErr w:type="spellEnd"/>
      <w:r w:rsidR="006316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31635">
        <w:rPr>
          <w:rFonts w:ascii="GHEA Grapalat" w:hAnsi="GHEA Grapalat" w:cs="Sylfaen"/>
          <w:sz w:val="24"/>
          <w:szCs w:val="24"/>
        </w:rPr>
        <w:t>առնչվող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միջազգային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ստանդարտների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տարածաշրջանային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ու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միջազգային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հավատարմագրման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փաստաթղթերով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պահանջների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5321" w:rsidRPr="00E75321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="00E75321" w:rsidRPr="00E75321">
        <w:rPr>
          <w:rFonts w:ascii="GHEA Grapalat" w:hAnsi="GHEA Grapalat" w:cs="Sylfaen"/>
          <w:sz w:val="24"/>
          <w:szCs w:val="24"/>
        </w:rPr>
        <w:t>.</w:t>
      </w:r>
    </w:p>
    <w:p w14:paraId="44310B8D" w14:textId="77777777" w:rsidR="00E75321" w:rsidRPr="00E75321" w:rsidRDefault="00E368A5" w:rsidP="00E368A5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368A5">
        <w:rPr>
          <w:rFonts w:ascii="GHEA Grapalat" w:hAnsi="GHEA Grapalat" w:cs="Sylfaen"/>
          <w:sz w:val="24"/>
          <w:szCs w:val="24"/>
        </w:rPr>
        <w:t>համակարգչով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r w:rsidRPr="00E75321">
        <w:rPr>
          <w:rFonts w:ascii="GHEA Grapalat" w:hAnsi="GHEA Grapalat" w:cs="Sylfaen"/>
          <w:sz w:val="24"/>
          <w:szCs w:val="24"/>
        </w:rPr>
        <w:t>(</w:t>
      </w:r>
      <w:r w:rsidRPr="002025F4">
        <w:rPr>
          <w:rFonts w:ascii="GHEA Grapalat" w:hAnsi="GHEA Grapalat" w:cs="Sylfaen"/>
          <w:sz w:val="24"/>
          <w:szCs w:val="24"/>
        </w:rPr>
        <w:t xml:space="preserve">Windows, Word, Excel, Access և </w:t>
      </w:r>
      <w:proofErr w:type="spellStart"/>
      <w:r w:rsidRPr="002025F4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ծրագրեր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>)</w:t>
      </w:r>
      <w:r w:rsidRPr="00E368A5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ժամանակակից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միջոցներով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աշխատելու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նաև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տեղեկատվական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շտեմարանների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ծրագրերի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շահագործման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պահանջվող</w:t>
      </w:r>
      <w:proofErr w:type="spellEnd"/>
      <w:r w:rsidRPr="00E368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368A5">
        <w:rPr>
          <w:rFonts w:ascii="GHEA Grapalat" w:hAnsi="GHEA Grapalat" w:cs="Sylfaen"/>
          <w:sz w:val="24"/>
          <w:szCs w:val="24"/>
        </w:rPr>
        <w:t>գիտելիքնե</w:t>
      </w:r>
      <w:proofErr w:type="spellEnd"/>
      <w:r>
        <w:rPr>
          <w:rFonts w:ascii="GHEA Grapalat" w:hAnsi="GHEA Grapalat" w:cs="Sylfaen"/>
          <w:sz w:val="24"/>
          <w:szCs w:val="24"/>
          <w:lang w:val="ru-RU"/>
        </w:rPr>
        <w:t>ր</w:t>
      </w:r>
      <w:r w:rsidR="00E75321" w:rsidRPr="00E75321">
        <w:rPr>
          <w:rFonts w:ascii="GHEA Grapalat" w:hAnsi="GHEA Grapalat" w:cs="Sylfaen"/>
          <w:sz w:val="24"/>
          <w:szCs w:val="24"/>
        </w:rPr>
        <w:t>.</w:t>
      </w:r>
    </w:p>
    <w:p w14:paraId="2894F112" w14:textId="6205EE28" w:rsidR="00E75321" w:rsidRDefault="00E75321" w:rsidP="00E75321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75321">
        <w:rPr>
          <w:rFonts w:ascii="GHEA Grapalat" w:hAnsi="GHEA Grapalat" w:cs="Sylfaen"/>
          <w:sz w:val="24"/>
          <w:szCs w:val="24"/>
        </w:rPr>
        <w:t>հայերենի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ռուսերենի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անգլերենի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>:</w:t>
      </w:r>
    </w:p>
    <w:p w14:paraId="74F11900" w14:textId="529C678E" w:rsidR="00E75321" w:rsidRDefault="00E75321" w:rsidP="00E75321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</w:t>
      </w:r>
      <w:r w:rsidRPr="00E75321">
        <w:rPr>
          <w:rFonts w:ascii="GHEA Grapalat" w:hAnsi="GHEA Grapalat" w:cs="Sylfaen"/>
          <w:sz w:val="24"/>
          <w:szCs w:val="24"/>
        </w:rPr>
        <w:t>շխատավարձի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չափը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 xml:space="preserve">՝ </w:t>
      </w:r>
      <w:r w:rsidR="008A649C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20 000</w:t>
      </w:r>
      <w:r w:rsidRPr="00E75321">
        <w:rPr>
          <w:rFonts w:ascii="GHEA Grapalat" w:hAnsi="GHEA Grapalat" w:cs="Sylfaen"/>
          <w:sz w:val="24"/>
          <w:szCs w:val="24"/>
        </w:rPr>
        <w:t xml:space="preserve"> ՀՀ </w:t>
      </w:r>
      <w:proofErr w:type="spellStart"/>
      <w:r w:rsidRPr="00E75321">
        <w:rPr>
          <w:rFonts w:ascii="GHEA Grapalat" w:hAnsi="GHEA Grapalat" w:cs="Sylfaen"/>
          <w:sz w:val="24"/>
          <w:szCs w:val="24"/>
        </w:rPr>
        <w:t>դրամ</w:t>
      </w:r>
      <w:proofErr w:type="spellEnd"/>
      <w:r w:rsidRPr="00E75321">
        <w:rPr>
          <w:rFonts w:ascii="GHEA Grapalat" w:hAnsi="GHEA Grapalat" w:cs="Sylfaen"/>
          <w:sz w:val="24"/>
          <w:szCs w:val="24"/>
        </w:rPr>
        <w:t>:</w:t>
      </w:r>
    </w:p>
    <w:p w14:paraId="6059108E" w14:textId="29DD9A1A" w:rsidR="00E75321" w:rsidRDefault="00602427" w:rsidP="00E75321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02427">
        <w:rPr>
          <w:rFonts w:ascii="GHEA Grapalat" w:hAnsi="GHEA Grapalat" w:cs="Sylfaen"/>
          <w:sz w:val="24"/>
          <w:szCs w:val="24"/>
        </w:rPr>
        <w:t>Լրացուցիչ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տեղեկություններ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ստանալու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դիմել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 xml:space="preserve"> «</w:t>
      </w:r>
      <w:r w:rsidR="00655AF7">
        <w:rPr>
          <w:rFonts w:ascii="GHEA Grapalat" w:hAnsi="GHEA Grapalat" w:cs="Sylfaen"/>
          <w:sz w:val="24"/>
          <w:szCs w:val="24"/>
          <w:lang w:val="ru-RU"/>
        </w:rPr>
        <w:t>Հ</w:t>
      </w:r>
      <w:proofErr w:type="spellStart"/>
      <w:r w:rsidR="00655AF7" w:rsidRPr="00602427">
        <w:rPr>
          <w:rFonts w:ascii="GHEA Grapalat" w:hAnsi="GHEA Grapalat" w:cs="Sylfaen"/>
          <w:sz w:val="24"/>
          <w:szCs w:val="24"/>
        </w:rPr>
        <w:t>ավատարմագրման</w:t>
      </w:r>
      <w:proofErr w:type="spellEnd"/>
      <w:r w:rsidR="00655AF7" w:rsidRPr="006024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55AF7" w:rsidRPr="00602427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655AF7" w:rsidRPr="006024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55AF7" w:rsidRPr="00602427">
        <w:rPr>
          <w:rFonts w:ascii="GHEA Grapalat" w:hAnsi="GHEA Grapalat" w:cs="Sylfaen"/>
          <w:sz w:val="24"/>
          <w:szCs w:val="24"/>
        </w:rPr>
        <w:t>մարմին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>» ՊՈԱԿ (</w:t>
      </w:r>
      <w:proofErr w:type="spellStart"/>
      <w:proofErr w:type="gramStart"/>
      <w:r w:rsidRPr="00602427">
        <w:rPr>
          <w:rFonts w:ascii="GHEA Grapalat" w:hAnsi="GHEA Grapalat" w:cs="Sylfaen"/>
          <w:sz w:val="24"/>
          <w:szCs w:val="24"/>
        </w:rPr>
        <w:t>ք.Երևան</w:t>
      </w:r>
      <w:proofErr w:type="spellEnd"/>
      <w:proofErr w:type="gramEnd"/>
      <w:r w:rsidRPr="00602427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A649C">
        <w:rPr>
          <w:rFonts w:ascii="GHEA Grapalat" w:hAnsi="GHEA Grapalat" w:cs="Sylfaen"/>
          <w:sz w:val="24"/>
          <w:szCs w:val="24"/>
        </w:rPr>
        <w:t>Մհեր</w:t>
      </w:r>
      <w:proofErr w:type="spellEnd"/>
      <w:r w:rsidR="008A649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A649C">
        <w:rPr>
          <w:rFonts w:ascii="GHEA Grapalat" w:hAnsi="GHEA Grapalat" w:cs="Sylfaen"/>
          <w:sz w:val="24"/>
          <w:szCs w:val="24"/>
        </w:rPr>
        <w:t>Մկրտչյան</w:t>
      </w:r>
      <w:proofErr w:type="spellEnd"/>
      <w:r w:rsidR="008A649C">
        <w:rPr>
          <w:rFonts w:ascii="GHEA Grapalat" w:hAnsi="GHEA Grapalat" w:cs="Sylfaen"/>
          <w:sz w:val="24"/>
          <w:szCs w:val="24"/>
        </w:rPr>
        <w:t xml:space="preserve"> 5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A649C">
        <w:rPr>
          <w:rFonts w:ascii="GHEA Grapalat" w:hAnsi="GHEA Grapalat" w:cs="Sylfaen"/>
          <w:sz w:val="24"/>
          <w:szCs w:val="24"/>
        </w:rPr>
        <w:t xml:space="preserve">Բ </w:t>
      </w:r>
      <w:proofErr w:type="spellStart"/>
      <w:r w:rsidR="008A649C">
        <w:rPr>
          <w:rFonts w:ascii="GHEA Grapalat" w:hAnsi="GHEA Grapalat" w:cs="Sylfaen"/>
          <w:sz w:val="24"/>
          <w:szCs w:val="24"/>
        </w:rPr>
        <w:t>մասնաշենք</w:t>
      </w:r>
      <w:proofErr w:type="spellEnd"/>
      <w:r w:rsidR="008A649C">
        <w:rPr>
          <w:rFonts w:ascii="GHEA Grapalat" w:hAnsi="GHEA Grapalat" w:cs="Sylfaen"/>
          <w:sz w:val="24"/>
          <w:szCs w:val="24"/>
        </w:rPr>
        <w:t xml:space="preserve">, 8-րդ </w:t>
      </w:r>
      <w:proofErr w:type="spellStart"/>
      <w:r w:rsidR="008A649C">
        <w:rPr>
          <w:rFonts w:ascii="GHEA Grapalat" w:hAnsi="GHEA Grapalat" w:cs="Sylfaen"/>
          <w:sz w:val="24"/>
          <w:szCs w:val="24"/>
        </w:rPr>
        <w:t>հարկ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հեռ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>. (01</w:t>
      </w:r>
      <w:r w:rsidR="008A649C">
        <w:rPr>
          <w:rFonts w:ascii="GHEA Grapalat" w:hAnsi="GHEA Grapalat" w:cs="Sylfaen"/>
          <w:sz w:val="24"/>
          <w:szCs w:val="24"/>
        </w:rPr>
        <w:t>1</w:t>
      </w:r>
      <w:r w:rsidRPr="00602427">
        <w:rPr>
          <w:rFonts w:ascii="GHEA Grapalat" w:hAnsi="GHEA Grapalat" w:cs="Sylfaen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20-33-81</w:t>
      </w:r>
      <w:r w:rsidRPr="00602427">
        <w:rPr>
          <w:rFonts w:ascii="GHEA Grapalat" w:hAnsi="GHEA Grapalat" w:cs="Sylfaen"/>
          <w:sz w:val="24"/>
          <w:szCs w:val="24"/>
        </w:rPr>
        <w:t>):</w:t>
      </w:r>
    </w:p>
    <w:p w14:paraId="53DD05A8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602427">
        <w:rPr>
          <w:rFonts w:ascii="GHEA Grapalat" w:hAnsi="GHEA Grapalat" w:cs="Sylfaen"/>
          <w:sz w:val="24"/>
          <w:szCs w:val="24"/>
        </w:rPr>
        <w:t>Դիմող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ՀՀ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քաղաքացիները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«</w:t>
      </w:r>
      <w:r w:rsidR="00655AF7">
        <w:rPr>
          <w:rFonts w:ascii="GHEA Grapalat" w:hAnsi="GHEA Grapalat" w:cs="Sylfaen"/>
          <w:sz w:val="24"/>
          <w:szCs w:val="24"/>
          <w:lang w:val="ru-RU"/>
        </w:rPr>
        <w:t>Հ</w:t>
      </w:r>
      <w:proofErr w:type="spellStart"/>
      <w:r w:rsidR="00655AF7" w:rsidRPr="00602427">
        <w:rPr>
          <w:rFonts w:ascii="GHEA Grapalat" w:hAnsi="GHEA Grapalat" w:cs="Sylfaen"/>
          <w:sz w:val="24"/>
          <w:szCs w:val="24"/>
        </w:rPr>
        <w:t>ավատարմագրման</w:t>
      </w:r>
      <w:proofErr w:type="spellEnd"/>
      <w:r w:rsidR="00655AF7" w:rsidRPr="006024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55AF7" w:rsidRPr="00602427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655AF7" w:rsidRPr="0060242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55AF7" w:rsidRPr="00602427">
        <w:rPr>
          <w:rFonts w:ascii="GHEA Grapalat" w:hAnsi="GHEA Grapalat" w:cs="Sylfaen"/>
          <w:sz w:val="24"/>
          <w:szCs w:val="24"/>
        </w:rPr>
        <w:t>մարմին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 xml:space="preserve">» ՊՈԱԿ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պետք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է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ներկայացնեն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հետևյալ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փաստաթղթերը</w:t>
      </w:r>
      <w:proofErr w:type="spellEnd"/>
      <w:r w:rsidRPr="00602427">
        <w:rPr>
          <w:rFonts w:ascii="GHEA Grapalat" w:hAnsi="GHEA Grapalat"/>
          <w:sz w:val="24"/>
          <w:szCs w:val="24"/>
        </w:rPr>
        <w:t>`</w:t>
      </w:r>
    </w:p>
    <w:p w14:paraId="612ED15A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-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գրավոր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դիմում</w:t>
      </w:r>
      <w:proofErr w:type="spellEnd"/>
      <w:r w:rsidR="00714D25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="00714D25">
        <w:rPr>
          <w:rFonts w:ascii="GHEA Grapalat" w:hAnsi="GHEA Grapalat" w:cs="Sylfaen"/>
          <w:sz w:val="24"/>
          <w:szCs w:val="24"/>
        </w:rPr>
        <w:t>կից</w:t>
      </w:r>
      <w:proofErr w:type="spellEnd"/>
      <w:r w:rsidR="00714D2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4D25">
        <w:rPr>
          <w:rFonts w:ascii="GHEA Grapalat" w:hAnsi="GHEA Grapalat" w:cs="Sylfaen"/>
          <w:sz w:val="24"/>
          <w:szCs w:val="24"/>
        </w:rPr>
        <w:t>ձևաչափով</w:t>
      </w:r>
      <w:proofErr w:type="spellEnd"/>
      <w:r w:rsidR="00714D25">
        <w:rPr>
          <w:rFonts w:ascii="GHEA Grapalat" w:hAnsi="GHEA Grapalat" w:cs="Sylfaen"/>
          <w:sz w:val="24"/>
          <w:szCs w:val="24"/>
        </w:rPr>
        <w:t>)</w:t>
      </w:r>
      <w:r w:rsidRPr="00602427">
        <w:rPr>
          <w:rFonts w:ascii="GHEA Grapalat" w:hAnsi="GHEA Grapalat"/>
          <w:sz w:val="24"/>
          <w:szCs w:val="24"/>
        </w:rPr>
        <w:t>,</w:t>
      </w:r>
    </w:p>
    <w:p w14:paraId="5C2242EF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-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պատճենը</w:t>
      </w:r>
      <w:proofErr w:type="spellEnd"/>
      <w:r w:rsidRPr="00602427">
        <w:rPr>
          <w:rFonts w:ascii="GHEA Grapalat" w:hAnsi="GHEA Grapalat"/>
          <w:sz w:val="24"/>
          <w:szCs w:val="24"/>
        </w:rPr>
        <w:t>,</w:t>
      </w:r>
    </w:p>
    <w:p w14:paraId="296EB17A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 xml:space="preserve">-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կրթությունը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նմուշի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պատճենը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602427">
        <w:rPr>
          <w:rFonts w:ascii="GHEA Grapalat" w:hAnsi="GHEA Grapalat"/>
          <w:sz w:val="24"/>
          <w:szCs w:val="24"/>
        </w:rPr>
        <w:t>),</w:t>
      </w:r>
    </w:p>
    <w:p w14:paraId="169B6951" w14:textId="256E952E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-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աշխատանքային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պատճենը</w:t>
      </w:r>
      <w:proofErr w:type="spellEnd"/>
      <w:r w:rsidR="005C41AD">
        <w:rPr>
          <w:rFonts w:ascii="GHEA Grapalat" w:hAnsi="GHEA Grapalat" w:cs="Sylfaen"/>
          <w:sz w:val="24"/>
          <w:szCs w:val="24"/>
        </w:rPr>
        <w:t xml:space="preserve"> և/</w:t>
      </w:r>
      <w:proofErr w:type="spellStart"/>
      <w:r w:rsidR="005C41AD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5C41A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C41AD">
        <w:rPr>
          <w:rFonts w:ascii="GHEA Grapalat" w:hAnsi="GHEA Grapalat" w:cs="Sylfaen"/>
          <w:sz w:val="24"/>
          <w:szCs w:val="24"/>
        </w:rPr>
        <w:t>աշխատանքային</w:t>
      </w:r>
      <w:proofErr w:type="spellEnd"/>
      <w:r w:rsidR="005C41A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C41AD">
        <w:rPr>
          <w:rFonts w:ascii="GHEA Grapalat" w:hAnsi="GHEA Grapalat" w:cs="Sylfaen"/>
          <w:sz w:val="24"/>
          <w:szCs w:val="24"/>
        </w:rPr>
        <w:t>փորձը</w:t>
      </w:r>
      <w:proofErr w:type="spellEnd"/>
      <w:r w:rsidR="005C41A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C41AD">
        <w:rPr>
          <w:rFonts w:ascii="GHEA Grapalat" w:hAnsi="GHEA Grapalat" w:cs="Sylfaen"/>
          <w:sz w:val="24"/>
          <w:szCs w:val="24"/>
        </w:rPr>
        <w:t>հաստատող</w:t>
      </w:r>
      <w:proofErr w:type="spellEnd"/>
      <w:r w:rsidR="005C41A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C41AD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5C41A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C41AD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5C41A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C41AD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="005C41AD">
        <w:rPr>
          <w:rFonts w:ascii="GHEA Grapalat" w:hAnsi="GHEA Grapalat" w:cs="Sylfaen"/>
          <w:sz w:val="24"/>
          <w:szCs w:val="24"/>
        </w:rPr>
        <w:t>,</w:t>
      </w:r>
    </w:p>
    <w:p w14:paraId="632413A7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-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արական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սեռի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անձինք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նաև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դրան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փոխարինող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զորակոչային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տեղամասին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կցագրման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վկայականի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պատճենը</w:t>
      </w:r>
      <w:proofErr w:type="spellEnd"/>
      <w:r w:rsidRPr="00602427">
        <w:rPr>
          <w:rFonts w:ascii="GHEA Grapalat" w:hAnsi="GHEA Grapalat" w:cs="Sylfaen"/>
          <w:sz w:val="24"/>
          <w:szCs w:val="24"/>
        </w:rPr>
        <w:t>՝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բնօրինակի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միասին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տեղեկանք</w:t>
      </w:r>
      <w:proofErr w:type="spellEnd"/>
      <w:r w:rsidRPr="00602427">
        <w:rPr>
          <w:rFonts w:ascii="GHEA Grapalat" w:hAnsi="GHEA Grapalat"/>
          <w:sz w:val="24"/>
          <w:szCs w:val="24"/>
        </w:rPr>
        <w:t>,</w:t>
      </w:r>
    </w:p>
    <w:p w14:paraId="7A12D597" w14:textId="5EAC1412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- </w:t>
      </w:r>
      <w:proofErr w:type="spellStart"/>
      <w:r w:rsidR="00CF0050">
        <w:rPr>
          <w:rFonts w:ascii="GHEA Grapalat" w:hAnsi="GHEA Grapalat" w:cs="Sylfaen"/>
          <w:sz w:val="24"/>
          <w:szCs w:val="24"/>
        </w:rPr>
        <w:t>մ</w:t>
      </w:r>
      <w:r w:rsidR="00CF0050" w:rsidRPr="00CF0050">
        <w:rPr>
          <w:rFonts w:ascii="GHEA Grapalat" w:hAnsi="GHEA Grapalat" w:cs="Sylfaen"/>
          <w:sz w:val="24"/>
          <w:szCs w:val="24"/>
        </w:rPr>
        <w:t>եկ</w:t>
      </w:r>
      <w:proofErr w:type="spellEnd"/>
      <w:r w:rsidR="00CF0050" w:rsidRPr="00CF005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050" w:rsidRPr="00CF0050">
        <w:rPr>
          <w:rFonts w:ascii="GHEA Grapalat" w:hAnsi="GHEA Grapalat" w:cs="Sylfaen"/>
          <w:sz w:val="24"/>
          <w:szCs w:val="24"/>
        </w:rPr>
        <w:t>լուսանկար</w:t>
      </w:r>
      <w:proofErr w:type="spellEnd"/>
      <w:r w:rsidR="00CF0050" w:rsidRPr="00CF0050">
        <w:rPr>
          <w:rFonts w:ascii="GHEA Grapalat" w:hAnsi="GHEA Grapalat" w:cs="Sylfaen"/>
          <w:sz w:val="24"/>
          <w:szCs w:val="24"/>
        </w:rPr>
        <w:t xml:space="preserve">՝ 3x4 </w:t>
      </w:r>
      <w:proofErr w:type="spellStart"/>
      <w:r w:rsidR="00CF0050" w:rsidRPr="00CF0050">
        <w:rPr>
          <w:rFonts w:ascii="GHEA Grapalat" w:hAnsi="GHEA Grapalat" w:cs="Sylfaen"/>
          <w:sz w:val="24"/>
          <w:szCs w:val="24"/>
        </w:rPr>
        <w:t>սմ</w:t>
      </w:r>
      <w:proofErr w:type="spellEnd"/>
      <w:r w:rsidR="00CF0050" w:rsidRPr="00CF005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050" w:rsidRPr="00CF0050">
        <w:rPr>
          <w:rFonts w:ascii="GHEA Grapalat" w:hAnsi="GHEA Grapalat" w:cs="Sylfaen"/>
          <w:sz w:val="24"/>
          <w:szCs w:val="24"/>
        </w:rPr>
        <w:t>չափով</w:t>
      </w:r>
      <w:proofErr w:type="spellEnd"/>
      <w:r w:rsidRPr="00602427">
        <w:rPr>
          <w:rFonts w:ascii="GHEA Grapalat" w:hAnsi="GHEA Grapalat"/>
          <w:sz w:val="24"/>
          <w:szCs w:val="24"/>
        </w:rPr>
        <w:t>:</w:t>
      </w:r>
    </w:p>
    <w:p w14:paraId="3F98FF96" w14:textId="113F2271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602427">
        <w:rPr>
          <w:rFonts w:ascii="GHEA Grapalat" w:hAnsi="GHEA Grapalat" w:cs="Sylfaen"/>
          <w:sz w:val="24"/>
          <w:szCs w:val="24"/>
        </w:rPr>
        <w:t>Փաստաթղթերն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ընդունվում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ամեն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օր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հասցեով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r w:rsidRPr="00AF6157">
        <w:rPr>
          <w:rFonts w:ascii="GHEA Grapalat" w:hAnsi="GHEA Grapalat"/>
          <w:color w:val="0070C0"/>
          <w:sz w:val="24"/>
          <w:szCs w:val="24"/>
          <w:u w:val="single"/>
        </w:rPr>
        <w:t>armnab@armnab.am</w:t>
      </w:r>
      <w:r w:rsidRPr="00602427">
        <w:rPr>
          <w:rFonts w:ascii="GHEA Grapalat" w:hAnsi="GHEA Grapalat" w:cs="Sylfaen"/>
          <w:sz w:val="24"/>
          <w:szCs w:val="24"/>
        </w:rPr>
        <w:t>՝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/>
          <w:sz w:val="24"/>
          <w:szCs w:val="24"/>
        </w:rPr>
        <w:t>09:</w:t>
      </w:r>
      <w:r w:rsidR="005C41AD">
        <w:rPr>
          <w:rFonts w:ascii="GHEA Grapalat" w:hAnsi="GHEA Grapalat"/>
          <w:sz w:val="24"/>
          <w:szCs w:val="24"/>
        </w:rPr>
        <w:t>0</w:t>
      </w:r>
      <w:r w:rsidRPr="00602427">
        <w:rPr>
          <w:rFonts w:ascii="GHEA Grapalat" w:hAnsi="GHEA Grapalat"/>
          <w:sz w:val="24"/>
          <w:szCs w:val="24"/>
        </w:rPr>
        <w:t>0-</w:t>
      </w:r>
      <w:r w:rsidRPr="00602427">
        <w:rPr>
          <w:rFonts w:ascii="GHEA Grapalat" w:hAnsi="GHEA Grapalat" w:cs="Sylfaen"/>
          <w:sz w:val="24"/>
          <w:szCs w:val="24"/>
        </w:rPr>
        <w:t>ից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մինչև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1</w:t>
      </w:r>
      <w:r w:rsidR="008A649C">
        <w:rPr>
          <w:rFonts w:ascii="GHEA Grapalat" w:hAnsi="GHEA Grapalat"/>
          <w:sz w:val="24"/>
          <w:szCs w:val="24"/>
        </w:rPr>
        <w:t>8</w:t>
      </w:r>
      <w:r w:rsidRPr="00602427">
        <w:rPr>
          <w:rFonts w:ascii="GHEA Grapalat" w:hAnsi="GHEA Grapalat"/>
          <w:sz w:val="24"/>
          <w:szCs w:val="24"/>
        </w:rPr>
        <w:t>:</w:t>
      </w:r>
      <w:r w:rsidR="00806658" w:rsidRPr="00806658">
        <w:rPr>
          <w:rFonts w:ascii="GHEA Grapalat" w:hAnsi="GHEA Grapalat"/>
          <w:sz w:val="24"/>
          <w:szCs w:val="24"/>
        </w:rPr>
        <w:t>0</w:t>
      </w:r>
      <w:r w:rsidRPr="00602427">
        <w:rPr>
          <w:rFonts w:ascii="GHEA Grapalat" w:hAnsi="GHEA Grapalat"/>
          <w:sz w:val="24"/>
          <w:szCs w:val="24"/>
        </w:rPr>
        <w:t>0-</w:t>
      </w:r>
      <w:r w:rsidRPr="00602427">
        <w:rPr>
          <w:rFonts w:ascii="GHEA Grapalat" w:hAnsi="GHEA Grapalat" w:cs="Sylfaen"/>
          <w:sz w:val="24"/>
          <w:szCs w:val="24"/>
        </w:rPr>
        <w:t>ը</w:t>
      </w:r>
      <w:r w:rsidRPr="00602427">
        <w:rPr>
          <w:rFonts w:ascii="GHEA Grapalat" w:hAnsi="GHEA Grapalat"/>
          <w:sz w:val="24"/>
          <w:szCs w:val="24"/>
        </w:rPr>
        <w:t>:</w:t>
      </w:r>
    </w:p>
    <w:p w14:paraId="6B91EF89" w14:textId="79932132" w:rsidR="00602427" w:rsidRPr="00E75321" w:rsidRDefault="00602427" w:rsidP="00602427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02427">
        <w:rPr>
          <w:rFonts w:ascii="GHEA Grapalat" w:hAnsi="GHEA Grapalat" w:cs="Sylfaen"/>
          <w:sz w:val="24"/>
          <w:szCs w:val="24"/>
        </w:rPr>
        <w:t>Դիմումների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ժամկետն</w:t>
      </w:r>
      <w:proofErr w:type="spellEnd"/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է</w:t>
      </w:r>
      <w:r w:rsidRPr="00602427">
        <w:rPr>
          <w:rFonts w:ascii="GHEA Grapalat" w:hAnsi="GHEA Grapalat"/>
          <w:sz w:val="24"/>
          <w:szCs w:val="24"/>
        </w:rPr>
        <w:t xml:space="preserve">` </w:t>
      </w:r>
      <w:r w:rsidR="00D62500">
        <w:rPr>
          <w:rFonts w:ascii="GHEA Grapalat" w:hAnsi="GHEA Grapalat"/>
          <w:sz w:val="24"/>
          <w:szCs w:val="24"/>
        </w:rPr>
        <w:t>01</w:t>
      </w:r>
      <w:r w:rsidRPr="00602427">
        <w:rPr>
          <w:rFonts w:ascii="GHEA Grapalat" w:hAnsi="GHEA Grapalat"/>
          <w:sz w:val="24"/>
          <w:szCs w:val="24"/>
        </w:rPr>
        <w:t>.0</w:t>
      </w:r>
      <w:r w:rsidR="00D62500">
        <w:rPr>
          <w:rFonts w:ascii="GHEA Grapalat" w:hAnsi="GHEA Grapalat"/>
          <w:sz w:val="24"/>
          <w:szCs w:val="24"/>
        </w:rPr>
        <w:t>9</w:t>
      </w:r>
      <w:r w:rsidRPr="00602427">
        <w:rPr>
          <w:rFonts w:ascii="GHEA Grapalat" w:hAnsi="GHEA Grapalat"/>
          <w:sz w:val="24"/>
          <w:szCs w:val="24"/>
        </w:rPr>
        <w:t>.20</w:t>
      </w:r>
      <w:r w:rsidR="008A649C">
        <w:rPr>
          <w:rFonts w:ascii="GHEA Grapalat" w:hAnsi="GHEA Grapalat"/>
          <w:sz w:val="24"/>
          <w:szCs w:val="24"/>
        </w:rPr>
        <w:t>25</w:t>
      </w:r>
      <w:r w:rsidRPr="00602427">
        <w:rPr>
          <w:rFonts w:ascii="GHEA Grapalat" w:hAnsi="GHEA Grapalat" w:cs="Sylfaen"/>
          <w:sz w:val="24"/>
          <w:szCs w:val="24"/>
        </w:rPr>
        <w:t>թ</w:t>
      </w:r>
      <w:r w:rsidRPr="0060242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մինչև</w:t>
      </w:r>
      <w:proofErr w:type="spellEnd"/>
      <w:r w:rsidR="006E46F1">
        <w:rPr>
          <w:rFonts w:ascii="GHEA Grapalat" w:hAnsi="GHEA Grapalat"/>
          <w:sz w:val="24"/>
          <w:szCs w:val="24"/>
        </w:rPr>
        <w:t xml:space="preserve"> </w:t>
      </w:r>
      <w:r w:rsidR="00D62500">
        <w:rPr>
          <w:rFonts w:ascii="GHEA Grapalat" w:hAnsi="GHEA Grapalat"/>
          <w:sz w:val="24"/>
          <w:szCs w:val="24"/>
        </w:rPr>
        <w:t>22</w:t>
      </w:r>
      <w:r w:rsidR="006E46F1">
        <w:rPr>
          <w:rFonts w:ascii="GHEA Grapalat" w:hAnsi="GHEA Grapalat"/>
          <w:sz w:val="24"/>
          <w:szCs w:val="24"/>
        </w:rPr>
        <w:t>.</w:t>
      </w:r>
      <w:r w:rsidR="008A649C">
        <w:rPr>
          <w:rFonts w:ascii="GHEA Grapalat" w:hAnsi="GHEA Grapalat"/>
          <w:sz w:val="24"/>
          <w:szCs w:val="24"/>
        </w:rPr>
        <w:t>0</w:t>
      </w:r>
      <w:r w:rsidR="00D62500">
        <w:rPr>
          <w:rFonts w:ascii="GHEA Grapalat" w:hAnsi="GHEA Grapalat"/>
          <w:sz w:val="24"/>
          <w:szCs w:val="24"/>
        </w:rPr>
        <w:t>9</w:t>
      </w:r>
      <w:r w:rsidRPr="00602427">
        <w:rPr>
          <w:rFonts w:ascii="GHEA Grapalat" w:hAnsi="GHEA Grapalat"/>
          <w:sz w:val="24"/>
          <w:szCs w:val="24"/>
        </w:rPr>
        <w:t>.20</w:t>
      </w:r>
      <w:r w:rsidR="008A649C">
        <w:rPr>
          <w:rFonts w:ascii="GHEA Grapalat" w:hAnsi="GHEA Grapalat"/>
          <w:sz w:val="24"/>
          <w:szCs w:val="24"/>
        </w:rPr>
        <w:t>25</w:t>
      </w:r>
      <w:r w:rsidRPr="00602427">
        <w:rPr>
          <w:rFonts w:ascii="GHEA Grapalat" w:hAnsi="GHEA Grapalat" w:cs="Sylfaen"/>
          <w:sz w:val="24"/>
          <w:szCs w:val="24"/>
        </w:rPr>
        <w:t>թ</w:t>
      </w:r>
      <w:r w:rsidRPr="0060242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602427">
        <w:rPr>
          <w:rFonts w:ascii="GHEA Grapalat" w:hAnsi="GHEA Grapalat" w:cs="Sylfaen"/>
          <w:sz w:val="24"/>
          <w:szCs w:val="24"/>
        </w:rPr>
        <w:t>ներառյալ</w:t>
      </w:r>
      <w:proofErr w:type="spellEnd"/>
      <w:r w:rsidRPr="00602427">
        <w:rPr>
          <w:rFonts w:ascii="GHEA Grapalat" w:hAnsi="GHEA Grapalat"/>
          <w:sz w:val="24"/>
          <w:szCs w:val="24"/>
        </w:rPr>
        <w:t>:</w:t>
      </w:r>
    </w:p>
    <w:p w14:paraId="589F5700" w14:textId="77777777" w:rsidR="001379A1" w:rsidRDefault="001379A1"/>
    <w:sectPr w:rsidR="001379A1" w:rsidSect="002025F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 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D74F4"/>
    <w:multiLevelType w:val="hybridMultilevel"/>
    <w:tmpl w:val="0B4EFC28"/>
    <w:lvl w:ilvl="0" w:tplc="B46C35D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9A1"/>
    <w:rsid w:val="00035474"/>
    <w:rsid w:val="001379A1"/>
    <w:rsid w:val="00156B76"/>
    <w:rsid w:val="002025F4"/>
    <w:rsid w:val="003511D4"/>
    <w:rsid w:val="004D354D"/>
    <w:rsid w:val="005C41AD"/>
    <w:rsid w:val="00602427"/>
    <w:rsid w:val="00631635"/>
    <w:rsid w:val="00655AF7"/>
    <w:rsid w:val="00680800"/>
    <w:rsid w:val="006E46F1"/>
    <w:rsid w:val="00714D25"/>
    <w:rsid w:val="00791C2E"/>
    <w:rsid w:val="007E148D"/>
    <w:rsid w:val="00806658"/>
    <w:rsid w:val="00886D54"/>
    <w:rsid w:val="008A649C"/>
    <w:rsid w:val="009E69E6"/>
    <w:rsid w:val="00AF6157"/>
    <w:rsid w:val="00C5241C"/>
    <w:rsid w:val="00C5430D"/>
    <w:rsid w:val="00C86196"/>
    <w:rsid w:val="00CF0050"/>
    <w:rsid w:val="00D62500"/>
    <w:rsid w:val="00E368A5"/>
    <w:rsid w:val="00E7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A2E9"/>
  <w15:docId w15:val="{9B67DFBE-BC99-4342-9D0A-717AA7C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25</cp:revision>
  <dcterms:created xsi:type="dcterms:W3CDTF">2019-09-16T12:22:00Z</dcterms:created>
  <dcterms:modified xsi:type="dcterms:W3CDTF">2025-09-01T08:06:00Z</dcterms:modified>
</cp:coreProperties>
</file>