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9198" w14:textId="77777777" w:rsidR="00DB2239" w:rsidRDefault="004C222E" w:rsidP="00DB2239">
      <w:pPr>
        <w:ind w:firstLine="720"/>
        <w:jc w:val="right"/>
        <w:rPr>
          <w:rFonts w:ascii="Sylfaen" w:hAnsi="Sylfaen" w:cs="Sylfaen"/>
          <w:b/>
          <w:sz w:val="28"/>
          <w:szCs w:val="28"/>
        </w:rPr>
      </w:pPr>
      <w:r>
        <w:rPr>
          <w:rFonts w:ascii="GHEA Grapalat" w:hAnsi="GHEA Grapalat"/>
          <w:noProof/>
        </w:rPr>
        <w:drawing>
          <wp:anchor distT="0" distB="0" distL="114300" distR="114300" simplePos="0" relativeHeight="251666432" behindDoc="1" locked="0" layoutInCell="1" allowOverlap="1" wp14:anchorId="024E08B6" wp14:editId="06B0D60F">
            <wp:simplePos x="0" y="0"/>
            <wp:positionH relativeFrom="column">
              <wp:posOffset>-96520</wp:posOffset>
            </wp:positionH>
            <wp:positionV relativeFrom="paragraph">
              <wp:posOffset>-428625</wp:posOffset>
            </wp:positionV>
            <wp:extent cx="1979295" cy="1209675"/>
            <wp:effectExtent l="0" t="0" r="1905" b="9525"/>
            <wp:wrapThrough wrapText="bothSides">
              <wp:wrapPolygon edited="0">
                <wp:start x="0" y="0"/>
                <wp:lineTo x="0" y="21430"/>
                <wp:lineTo x="21413" y="21430"/>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14:sizeRelH relativeFrom="page">
              <wp14:pctWidth>0</wp14:pctWidth>
            </wp14:sizeRelH>
            <wp14:sizeRelV relativeFrom="page">
              <wp14:pctHeight>0</wp14:pctHeight>
            </wp14:sizeRelV>
          </wp:anchor>
        </w:drawing>
      </w:r>
      <w:r w:rsidR="008054C2">
        <w:rPr>
          <w:rFonts w:ascii="GHEA Grapalat" w:hAnsi="GHEA Grapalat"/>
        </w:rPr>
        <w:t xml:space="preserve">  </w:t>
      </w:r>
      <w:r w:rsidR="008E2305">
        <w:rPr>
          <w:rFonts w:ascii="GHEA Grapalat" w:hAnsi="GHEA Grapalat"/>
        </w:rPr>
        <w:tab/>
      </w:r>
      <w:r w:rsidR="008E2305">
        <w:rPr>
          <w:rFonts w:ascii="GHEA Grapalat" w:hAnsi="GHEA Grapalat"/>
        </w:rPr>
        <w:tab/>
      </w:r>
      <w:r w:rsidR="008E2305">
        <w:rPr>
          <w:rFonts w:ascii="GHEA Grapalat" w:hAnsi="GHEA Grapalat"/>
        </w:rPr>
        <w:tab/>
      </w:r>
      <w:r w:rsidR="00DB2239">
        <w:rPr>
          <w:rFonts w:ascii="Sylfaen" w:hAnsi="Sylfaen" w:cs="Sylfaen"/>
          <w:b/>
          <w:sz w:val="28"/>
          <w:szCs w:val="28"/>
        </w:rPr>
        <w:t>APPROVED</w:t>
      </w:r>
    </w:p>
    <w:p w14:paraId="4A1E7253" w14:textId="77777777" w:rsidR="00DB2239" w:rsidRDefault="00DB2239" w:rsidP="00DB2239">
      <w:pPr>
        <w:jc w:val="right"/>
        <w:rPr>
          <w:rFonts w:ascii="Sylfaen" w:hAnsi="Sylfaen" w:cs="Sylfaen"/>
          <w:b/>
          <w:sz w:val="28"/>
          <w:szCs w:val="28"/>
        </w:rPr>
      </w:pPr>
      <w:r>
        <w:rPr>
          <w:rFonts w:ascii="Sylfaen" w:hAnsi="Sylfaen" w:cs="Sylfaen"/>
          <w:b/>
          <w:sz w:val="28"/>
          <w:szCs w:val="28"/>
        </w:rPr>
        <w:t xml:space="preserve">Director of the National Accreditation Body SNCO </w:t>
      </w:r>
    </w:p>
    <w:p w14:paraId="065BEE4A" w14:textId="5BAA4CA6" w:rsidR="005C7253" w:rsidRPr="00AB0C30" w:rsidRDefault="00532B3C" w:rsidP="005C7253">
      <w:pPr>
        <w:ind w:firstLine="720"/>
        <w:jc w:val="right"/>
        <w:rPr>
          <w:rFonts w:ascii="GHEA Grapalat" w:hAnsi="GHEA Grapalat" w:cs="Sylfaen"/>
          <w:sz w:val="18"/>
          <w:szCs w:val="18"/>
        </w:rPr>
      </w:pPr>
      <w:r>
        <w:rPr>
          <w:rFonts w:ascii="GHEA Grapalat" w:hAnsi="GHEA Grapalat" w:cs="Sylfaen"/>
          <w:sz w:val="24"/>
          <w:szCs w:val="24"/>
          <w:u w:val="single"/>
        </w:rPr>
        <w:t>_______________</w:t>
      </w:r>
      <w:r w:rsidR="00DB2239">
        <w:rPr>
          <w:rFonts w:ascii="GHEA Grapalat" w:hAnsi="GHEA Grapalat" w:cs="Sylfaen"/>
          <w:sz w:val="24"/>
          <w:szCs w:val="24"/>
          <w:u w:val="single"/>
        </w:rPr>
        <w:t>A</w:t>
      </w:r>
      <w:r w:rsidR="001F143C">
        <w:rPr>
          <w:rFonts w:ascii="GHEA Grapalat" w:hAnsi="GHEA Grapalat" w:cs="Sylfaen"/>
          <w:sz w:val="24"/>
          <w:szCs w:val="24"/>
          <w:u w:val="single"/>
        </w:rPr>
        <w:t xml:space="preserve">. </w:t>
      </w:r>
      <w:proofErr w:type="spellStart"/>
      <w:r w:rsidR="00DB2239">
        <w:rPr>
          <w:rFonts w:ascii="GHEA Grapalat" w:hAnsi="GHEA Grapalat" w:cs="Sylfaen"/>
          <w:sz w:val="24"/>
          <w:szCs w:val="24"/>
          <w:u w:val="single"/>
        </w:rPr>
        <w:t>Obosyan</w:t>
      </w:r>
      <w:proofErr w:type="spellEnd"/>
      <w:r w:rsidR="00AB0C30">
        <w:rPr>
          <w:rFonts w:ascii="GHEA Grapalat" w:hAnsi="GHEA Grapalat" w:cs="Sylfaen"/>
          <w:b/>
          <w:sz w:val="24"/>
          <w:szCs w:val="24"/>
          <w:u w:val="single"/>
        </w:rPr>
        <w:br/>
      </w:r>
      <w:r w:rsidR="00AB0C30">
        <w:rPr>
          <w:rFonts w:ascii="GHEA Grapalat" w:hAnsi="GHEA Grapalat" w:cs="Sylfaen"/>
          <w:sz w:val="18"/>
          <w:szCs w:val="18"/>
        </w:rPr>
        <w:t>(</w:t>
      </w:r>
      <w:r w:rsidR="00DB2239">
        <w:rPr>
          <w:rFonts w:ascii="GHEA Grapalat" w:hAnsi="GHEA Grapalat" w:cs="Sylfaen"/>
          <w:sz w:val="18"/>
          <w:szCs w:val="18"/>
        </w:rPr>
        <w:t>name</w:t>
      </w:r>
      <w:r w:rsidR="00AB0C30">
        <w:rPr>
          <w:rFonts w:ascii="GHEA Grapalat" w:hAnsi="GHEA Grapalat" w:cs="Sylfaen"/>
          <w:sz w:val="18"/>
          <w:szCs w:val="18"/>
        </w:rPr>
        <w:t xml:space="preserve">, </w:t>
      </w:r>
      <w:r w:rsidR="00DB2239">
        <w:rPr>
          <w:rFonts w:ascii="GHEA Grapalat" w:hAnsi="GHEA Grapalat" w:cs="Sylfaen"/>
          <w:sz w:val="18"/>
          <w:szCs w:val="18"/>
        </w:rPr>
        <w:t>surname</w:t>
      </w:r>
      <w:r w:rsidR="00AB0C30">
        <w:rPr>
          <w:rFonts w:ascii="GHEA Grapalat" w:hAnsi="GHEA Grapalat" w:cs="Sylfaen"/>
          <w:sz w:val="18"/>
          <w:szCs w:val="18"/>
        </w:rPr>
        <w:t>)</w:t>
      </w:r>
    </w:p>
    <w:p w14:paraId="0FD13A5E" w14:textId="4C94A25D" w:rsidR="006C2791" w:rsidRDefault="005C7253" w:rsidP="005C7253">
      <w:pPr>
        <w:ind w:firstLine="720"/>
        <w:jc w:val="right"/>
        <w:rPr>
          <w:rFonts w:ascii="GHEA Grapalat" w:hAnsi="GHEA Grapalat"/>
          <w:sz w:val="24"/>
          <w:szCs w:val="24"/>
        </w:rPr>
      </w:pPr>
      <w:r>
        <w:rPr>
          <w:rFonts w:ascii="GHEA Grapalat" w:hAnsi="GHEA Grapalat" w:cs="Sylfaen"/>
          <w:b/>
          <w:sz w:val="24"/>
          <w:szCs w:val="24"/>
          <w:u w:val="single"/>
        </w:rPr>
        <w:t xml:space="preserve">«   </w:t>
      </w:r>
      <w:r w:rsidR="008D5459">
        <w:rPr>
          <w:rFonts w:ascii="GHEA Grapalat" w:hAnsi="GHEA Grapalat" w:cs="Sylfaen"/>
          <w:b/>
          <w:sz w:val="24"/>
          <w:szCs w:val="24"/>
          <w:u w:val="single"/>
        </w:rPr>
        <w:t>04</w:t>
      </w:r>
      <w:r>
        <w:rPr>
          <w:rFonts w:ascii="GHEA Grapalat" w:hAnsi="GHEA Grapalat" w:cs="Sylfaen"/>
          <w:b/>
          <w:sz w:val="24"/>
          <w:szCs w:val="24"/>
          <w:u w:val="single"/>
        </w:rPr>
        <w:t xml:space="preserve">   »</w:t>
      </w:r>
      <w:r>
        <w:rPr>
          <w:rFonts w:ascii="GHEA Grapalat" w:hAnsi="GHEA Grapalat" w:cs="Sylfaen"/>
          <w:b/>
          <w:sz w:val="24"/>
          <w:szCs w:val="24"/>
        </w:rPr>
        <w:t xml:space="preserve">  </w:t>
      </w:r>
      <w:r w:rsidRPr="005C7253">
        <w:rPr>
          <w:rFonts w:ascii="GHEA Grapalat" w:hAnsi="GHEA Grapalat" w:cs="Sylfaen"/>
          <w:sz w:val="24"/>
          <w:szCs w:val="24"/>
        </w:rPr>
        <w:t xml:space="preserve"> </w:t>
      </w:r>
      <w:r w:rsidRPr="008D5459">
        <w:rPr>
          <w:rFonts w:ascii="GHEA Grapalat" w:hAnsi="GHEA Grapalat" w:cs="Sylfaen"/>
          <w:sz w:val="24"/>
          <w:szCs w:val="24"/>
          <w:u w:val="single"/>
        </w:rPr>
        <w:t>__</w:t>
      </w:r>
      <w:r w:rsidR="008D5459" w:rsidRPr="008D5459">
        <w:rPr>
          <w:rFonts w:ascii="GHEA Grapalat" w:hAnsi="GHEA Grapalat" w:cs="Sylfaen"/>
          <w:sz w:val="24"/>
          <w:szCs w:val="24"/>
          <w:u w:val="single"/>
        </w:rPr>
        <w:t>April</w:t>
      </w:r>
      <w:r w:rsidRPr="008D5459">
        <w:rPr>
          <w:rFonts w:ascii="GHEA Grapalat" w:hAnsi="GHEA Grapalat" w:cs="Sylfaen"/>
          <w:sz w:val="24"/>
          <w:szCs w:val="24"/>
          <w:u w:val="single"/>
        </w:rPr>
        <w:t>___</w:t>
      </w:r>
      <w:r w:rsidRPr="005C7253">
        <w:rPr>
          <w:rFonts w:ascii="GHEA Grapalat" w:hAnsi="GHEA Grapalat"/>
          <w:sz w:val="24"/>
          <w:szCs w:val="24"/>
        </w:rPr>
        <w:t xml:space="preserve">   </w:t>
      </w:r>
      <w:r>
        <w:rPr>
          <w:rFonts w:ascii="GHEA Grapalat" w:hAnsi="GHEA Grapalat"/>
          <w:sz w:val="24"/>
          <w:szCs w:val="24"/>
        </w:rPr>
        <w:t>20</w:t>
      </w:r>
      <w:r w:rsidR="00151974">
        <w:rPr>
          <w:rFonts w:ascii="GHEA Grapalat" w:hAnsi="GHEA Grapalat"/>
          <w:sz w:val="24"/>
          <w:szCs w:val="24"/>
        </w:rPr>
        <w:t>2</w:t>
      </w:r>
      <w:r w:rsidR="008D5459">
        <w:rPr>
          <w:rFonts w:ascii="GHEA Grapalat" w:hAnsi="GHEA Grapalat"/>
          <w:sz w:val="24"/>
          <w:szCs w:val="24"/>
        </w:rPr>
        <w:t>2</w:t>
      </w:r>
      <w:r>
        <w:rPr>
          <w:rFonts w:ascii="GHEA Grapalat" w:hAnsi="GHEA Grapalat"/>
          <w:sz w:val="24"/>
          <w:szCs w:val="24"/>
        </w:rPr>
        <w:t xml:space="preserve"> </w:t>
      </w:r>
      <w:r w:rsidRPr="005C7253">
        <w:rPr>
          <w:rFonts w:ascii="GHEA Grapalat" w:hAnsi="GHEA Grapalat"/>
          <w:sz w:val="24"/>
          <w:szCs w:val="24"/>
        </w:rPr>
        <w:t xml:space="preserve">    </w:t>
      </w:r>
    </w:p>
    <w:p w14:paraId="68B8E570" w14:textId="237BCBDB" w:rsidR="006C2791" w:rsidRPr="008D5459" w:rsidRDefault="00DB2239" w:rsidP="006C2791">
      <w:pPr>
        <w:spacing w:line="360" w:lineRule="auto"/>
        <w:jc w:val="right"/>
        <w:rPr>
          <w:rFonts w:ascii="GHEA Grapalat" w:hAnsi="GHEA Grapalat"/>
        </w:rPr>
      </w:pPr>
      <w:r w:rsidRPr="008D5459">
        <w:rPr>
          <w:rFonts w:ascii="GHEA Grapalat" w:hAnsi="GHEA Grapalat"/>
        </w:rPr>
        <w:t xml:space="preserve">Order </w:t>
      </w:r>
      <w:r w:rsidR="006C2791" w:rsidRPr="008D5459">
        <w:rPr>
          <w:rFonts w:ascii="GHEA Grapalat" w:hAnsi="GHEA Grapalat"/>
        </w:rPr>
        <w:t>N</w:t>
      </w:r>
      <w:r w:rsidRPr="008D5459">
        <w:rPr>
          <w:rFonts w:ascii="GHEA Grapalat" w:hAnsi="GHEA Grapalat"/>
        </w:rPr>
        <w:t>o</w:t>
      </w:r>
      <w:r w:rsidR="006C2791" w:rsidRPr="008D5459">
        <w:rPr>
          <w:rFonts w:ascii="GHEA Grapalat" w:hAnsi="GHEA Grapalat"/>
          <w:u w:val="single"/>
        </w:rPr>
        <w:t>__</w:t>
      </w:r>
      <w:r w:rsidR="008D5459" w:rsidRPr="008D5459">
        <w:rPr>
          <w:rFonts w:ascii="GHEA Grapalat" w:hAnsi="GHEA Grapalat"/>
          <w:u w:val="single"/>
        </w:rPr>
        <w:t>5-KH</w:t>
      </w:r>
      <w:r w:rsidR="006C2791" w:rsidRPr="008D5459">
        <w:rPr>
          <w:rFonts w:ascii="GHEA Grapalat" w:hAnsi="GHEA Grapalat"/>
        </w:rPr>
        <w:t xml:space="preserve">__  </w:t>
      </w:r>
    </w:p>
    <w:p w14:paraId="6CCB7E23" w14:textId="77777777" w:rsidR="008D5459" w:rsidRDefault="008D5459" w:rsidP="008D5459">
      <w:pPr>
        <w:spacing w:line="240" w:lineRule="auto"/>
        <w:ind w:left="5760" w:hanging="3208"/>
        <w:jc w:val="right"/>
        <w:rPr>
          <w:rFonts w:ascii="GHEA Grapalat" w:hAnsi="GHEA Grapalat"/>
          <w:b/>
          <w:i/>
        </w:rPr>
      </w:pPr>
    </w:p>
    <w:p w14:paraId="38E3F710" w14:textId="17A33F99" w:rsidR="008D5459" w:rsidRPr="008D5459" w:rsidRDefault="008D5459" w:rsidP="008D5459">
      <w:pPr>
        <w:spacing w:line="240" w:lineRule="auto"/>
        <w:ind w:left="5760" w:hanging="3208"/>
        <w:jc w:val="right"/>
        <w:rPr>
          <w:rFonts w:ascii="GHEA Grapalat" w:hAnsi="GHEA Grapalat"/>
          <w:b/>
          <w:i/>
        </w:rPr>
      </w:pPr>
      <w:r w:rsidRPr="008D5459">
        <w:rPr>
          <w:rFonts w:ascii="GHEA Grapalat" w:hAnsi="GHEA Grapalat"/>
          <w:b/>
          <w:i/>
        </w:rPr>
        <w:t xml:space="preserve">Adopted by Accreditation Council decision N 1/1, </w:t>
      </w:r>
    </w:p>
    <w:p w14:paraId="1846E9DC" w14:textId="1C8A0046" w:rsidR="006C2791" w:rsidRPr="008D5459" w:rsidRDefault="008D5459" w:rsidP="008D5459">
      <w:pPr>
        <w:spacing w:line="240" w:lineRule="auto"/>
        <w:ind w:left="5760" w:hanging="3208"/>
        <w:jc w:val="right"/>
        <w:rPr>
          <w:rFonts w:ascii="GHEA Grapalat" w:hAnsi="GHEA Grapalat"/>
          <w:b/>
          <w:i/>
        </w:rPr>
      </w:pPr>
      <w:r w:rsidRPr="008D5459">
        <w:rPr>
          <w:rFonts w:ascii="GHEA Grapalat" w:hAnsi="GHEA Grapalat"/>
          <w:b/>
          <w:i/>
        </w:rPr>
        <w:tab/>
      </w:r>
      <w:r w:rsidRPr="008D5459">
        <w:rPr>
          <w:rFonts w:ascii="GHEA Grapalat" w:hAnsi="GHEA Grapalat"/>
          <w:b/>
          <w:i/>
        </w:rPr>
        <w:tab/>
        <w:t>March 4, 2022</w:t>
      </w:r>
    </w:p>
    <w:p w14:paraId="27EB31BD" w14:textId="32523AB7" w:rsidR="00ED2067" w:rsidRPr="008D5459" w:rsidRDefault="00ED2067" w:rsidP="00ED2067">
      <w:pPr>
        <w:spacing w:line="240" w:lineRule="auto"/>
        <w:ind w:left="5760" w:hanging="3208"/>
        <w:jc w:val="right"/>
        <w:rPr>
          <w:rFonts w:ascii="GHEA Grapalat" w:hAnsi="GHEA Grapalat"/>
          <w:b/>
          <w:i/>
        </w:rPr>
      </w:pPr>
    </w:p>
    <w:p w14:paraId="04DFE4C0" w14:textId="5B3506DF" w:rsidR="00CA53CC" w:rsidRDefault="00CC33A6" w:rsidP="00ED2067">
      <w:pPr>
        <w:ind w:firstLine="720"/>
        <w:jc w:val="right"/>
        <w:rPr>
          <w:rFonts w:ascii="GHEA Grapalat" w:hAnsi="GHEA Grapalat"/>
          <w:b/>
          <w:i/>
          <w:color w:val="FFFFFF" w:themeColor="background1"/>
        </w:rPr>
      </w:pPr>
      <w:r>
        <w:rPr>
          <w:noProof/>
        </w:rPr>
        <mc:AlternateContent>
          <mc:Choice Requires="wps">
            <w:drawing>
              <wp:anchor distT="0" distB="0" distL="114300" distR="114300" simplePos="0" relativeHeight="251649024" behindDoc="0" locked="0" layoutInCell="1" allowOverlap="1" wp14:anchorId="4910A9CF" wp14:editId="36D3B71E">
                <wp:simplePos x="0" y="0"/>
                <wp:positionH relativeFrom="column">
                  <wp:posOffset>-852805</wp:posOffset>
                </wp:positionH>
                <wp:positionV relativeFrom="paragraph">
                  <wp:posOffset>374650</wp:posOffset>
                </wp:positionV>
                <wp:extent cx="7756525" cy="182880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7756525" cy="1828800"/>
                        </a:xfrm>
                        <a:prstGeom prst="rect">
                          <a:avLst/>
                        </a:prstGeom>
                        <a:noFill/>
                        <a:ln>
                          <a:noFill/>
                        </a:ln>
                        <a:effectLst/>
                      </wps:spPr>
                      <wps:txbx>
                        <w:txbxContent>
                          <w:p w14:paraId="35187D93" w14:textId="77777777" w:rsidR="00DB2239" w:rsidRDefault="00DB2239" w:rsidP="008D5459">
                            <w:pPr>
                              <w:ind w:firstLine="210"/>
                              <w:jc w:val="cente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QUALITY POLICY</w:t>
                            </w:r>
                          </w:p>
                          <w:p w14:paraId="4ABEC2F8" w14:textId="4E5EA3AD" w:rsidR="005C2D5E" w:rsidRPr="00714FE7" w:rsidRDefault="005C2D5E" w:rsidP="00DB2239">
                            <w:pPr>
                              <w:jc w:val="cente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B15A03">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BC1973">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01</w:t>
                            </w: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10A9CF" id="_x0000_t202" coordsize="21600,21600" o:spt="202" path="m,l,21600r21600,l21600,xe">
                <v:stroke joinstyle="miter"/>
                <v:path gradientshapeok="t" o:connecttype="rect"/>
              </v:shapetype>
              <v:shape id="Text Box 4" o:spid="_x0000_s1026" type="#_x0000_t202" style="position:absolute;left:0;text-align:left;margin-left:-67.15pt;margin-top:29.5pt;width:610.75pt;height:2in;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" filled="f" stroked="f">
                <v:textbox style="mso-fit-shape-to-text:t">
                  <w:txbxContent>
                    <w:p w14:paraId="35187D93" w14:textId="77777777" w:rsidR="00DB2239" w:rsidRDefault="00DB2239" w:rsidP="008D5459">
                      <w:pPr>
                        <w:ind w:firstLine="210"/>
                        <w:jc w:val="cente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QUALITY POLICY</w:t>
                      </w:r>
                    </w:p>
                    <w:p w14:paraId="4ABEC2F8" w14:textId="4E5EA3AD" w:rsidR="005C2D5E" w:rsidRPr="00714FE7" w:rsidRDefault="005C2D5E" w:rsidP="00DB2239">
                      <w:pPr>
                        <w:jc w:val="cente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B15A03">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BC1973">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01</w:t>
                      </w: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00ED2067" w:rsidRPr="0057480D">
        <w:rPr>
          <w:rFonts w:ascii="GHEA Grapalat" w:hAnsi="GHEA Grapalat"/>
          <w:b/>
          <w:i/>
          <w:color w:val="FFFFFF" w:themeColor="background1"/>
        </w:rPr>
        <w:t xml:space="preserve"> 5 </w:t>
      </w:r>
    </w:p>
    <w:p w14:paraId="1C55794C" w14:textId="77777777" w:rsidR="00DB2239" w:rsidRPr="0057480D" w:rsidRDefault="00DB2239" w:rsidP="00ED2067">
      <w:pPr>
        <w:ind w:firstLine="720"/>
        <w:jc w:val="right"/>
        <w:rPr>
          <w:rFonts w:ascii="GHEA Grapalat" w:hAnsi="GHEA Grapalat"/>
          <w:color w:val="FFFFFF" w:themeColor="background1"/>
        </w:rPr>
      </w:pPr>
    </w:p>
    <w:p w14:paraId="1C575000" w14:textId="77777777" w:rsidR="00CA53CC" w:rsidRDefault="00CA53CC" w:rsidP="00AE16A9">
      <w:pPr>
        <w:ind w:firstLine="720"/>
        <w:jc w:val="center"/>
        <w:rPr>
          <w:rFonts w:ascii="GHEA Grapalat" w:hAnsi="GHEA Grapalat"/>
        </w:rPr>
      </w:pPr>
    </w:p>
    <w:p w14:paraId="5CA4D6F5" w14:textId="2773A2E5" w:rsidR="00AE16A9" w:rsidRPr="00484675" w:rsidRDefault="00AE16A9" w:rsidP="00AE16A9">
      <w:pPr>
        <w:ind w:firstLine="720"/>
        <w:jc w:val="center"/>
        <w:rPr>
          <w:rFonts w:ascii="GHEA Grapalat" w:hAnsi="GHEA Grapalat"/>
        </w:rPr>
      </w:pPr>
    </w:p>
    <w:p w14:paraId="3AD74F5E" w14:textId="77777777" w:rsidR="000A4228" w:rsidRPr="00484675" w:rsidRDefault="000A4228" w:rsidP="006B78C9">
      <w:pPr>
        <w:ind w:firstLine="720"/>
        <w:jc w:val="both"/>
        <w:rPr>
          <w:rFonts w:ascii="GHEA Grapalat" w:hAnsi="GHEA Grapalat"/>
        </w:rPr>
      </w:pPr>
    </w:p>
    <w:p w14:paraId="710CA53C" w14:textId="77777777" w:rsidR="000A4228" w:rsidRPr="00484675" w:rsidRDefault="000A4228" w:rsidP="006B78C9">
      <w:pPr>
        <w:ind w:firstLine="720"/>
        <w:jc w:val="both"/>
        <w:rPr>
          <w:rFonts w:ascii="GHEA Grapalat" w:hAnsi="GHEA Grapalat"/>
        </w:rPr>
      </w:pPr>
    </w:p>
    <w:p w14:paraId="0D2BD1B5" w14:textId="77777777" w:rsidR="000A4228" w:rsidRPr="00484675" w:rsidRDefault="000A4228" w:rsidP="006B78C9">
      <w:pPr>
        <w:ind w:firstLine="720"/>
        <w:jc w:val="both"/>
        <w:rPr>
          <w:rFonts w:ascii="GHEA Grapalat" w:hAnsi="GHEA Grapalat"/>
        </w:rPr>
      </w:pPr>
    </w:p>
    <w:p w14:paraId="6518B73C" w14:textId="767F099E" w:rsidR="00A42864" w:rsidRPr="00C618AB" w:rsidRDefault="00DB2239" w:rsidP="00A42864">
      <w:pPr>
        <w:ind w:firstLine="720"/>
        <w:jc w:val="right"/>
        <w:rPr>
          <w:rFonts w:ascii="GHEA Grapalat" w:hAnsi="GHEA Grapalat"/>
          <w:b/>
          <w:sz w:val="24"/>
          <w:szCs w:val="24"/>
          <w:lang w:val="en-GB"/>
        </w:rPr>
      </w:pPr>
      <w:r>
        <w:rPr>
          <w:rFonts w:ascii="GHEA Grapalat" w:hAnsi="GHEA Grapalat"/>
          <w:b/>
          <w:sz w:val="24"/>
          <w:szCs w:val="24"/>
          <w:lang w:val="en-GB"/>
        </w:rPr>
        <w:t>DEVELOPED BY:</w:t>
      </w:r>
    </w:p>
    <w:p w14:paraId="003A78A1" w14:textId="4BF199F3" w:rsidR="00A42864" w:rsidRPr="00C618AB" w:rsidRDefault="00DB2239" w:rsidP="00A42864">
      <w:pPr>
        <w:ind w:firstLine="720"/>
        <w:jc w:val="right"/>
        <w:rPr>
          <w:rFonts w:ascii="GHEA Grapalat" w:hAnsi="GHEA Grapalat"/>
          <w:b/>
          <w:sz w:val="24"/>
          <w:szCs w:val="24"/>
          <w:lang w:val="en-GB"/>
        </w:rPr>
      </w:pPr>
      <w:r>
        <w:rPr>
          <w:rFonts w:ascii="GHEA Grapalat" w:hAnsi="GHEA Grapalat"/>
          <w:b/>
          <w:sz w:val="24"/>
          <w:szCs w:val="24"/>
          <w:lang w:val="en-GB"/>
        </w:rPr>
        <w:t>Management System Manager</w:t>
      </w:r>
    </w:p>
    <w:p w14:paraId="5E326751" w14:textId="22E2BA87" w:rsidR="00A42864" w:rsidRPr="00C618AB" w:rsidRDefault="00A42864" w:rsidP="00A42864">
      <w:pPr>
        <w:ind w:firstLine="720"/>
        <w:jc w:val="right"/>
        <w:rPr>
          <w:rFonts w:ascii="GHEA Grapalat" w:hAnsi="GHEA Grapalat"/>
          <w:sz w:val="18"/>
          <w:szCs w:val="18"/>
          <w:lang w:val="en-GB"/>
        </w:rPr>
      </w:pPr>
      <w:r w:rsidRPr="00C618AB">
        <w:rPr>
          <w:rFonts w:ascii="GHEA Grapalat" w:hAnsi="GHEA Grapalat"/>
          <w:sz w:val="24"/>
          <w:szCs w:val="24"/>
          <w:lang w:val="en-GB"/>
        </w:rPr>
        <w:t>_</w:t>
      </w:r>
      <w:r w:rsidR="00DB2239">
        <w:rPr>
          <w:rFonts w:ascii="GHEA Grapalat" w:hAnsi="GHEA Grapalat"/>
          <w:sz w:val="24"/>
          <w:szCs w:val="24"/>
          <w:u w:val="single"/>
          <w:lang w:val="en-GB"/>
        </w:rPr>
        <w:t>Nazik Abgaryan</w:t>
      </w:r>
      <w:r w:rsidRPr="00C618AB">
        <w:rPr>
          <w:rFonts w:ascii="GHEA Grapalat" w:hAnsi="GHEA Grapalat"/>
          <w:sz w:val="24"/>
          <w:szCs w:val="24"/>
          <w:lang w:val="en-GB"/>
        </w:rPr>
        <w:t>____________</w:t>
      </w:r>
      <w:r w:rsidRPr="00C618AB">
        <w:rPr>
          <w:rFonts w:ascii="GHEA Grapalat" w:hAnsi="GHEA Grapalat"/>
          <w:sz w:val="24"/>
          <w:szCs w:val="24"/>
          <w:lang w:val="en-GB"/>
        </w:rPr>
        <w:br/>
      </w:r>
      <w:r w:rsidRPr="00C618AB">
        <w:rPr>
          <w:rFonts w:ascii="GHEA Grapalat" w:hAnsi="GHEA Grapalat"/>
          <w:sz w:val="18"/>
          <w:szCs w:val="18"/>
          <w:lang w:val="en-GB"/>
        </w:rPr>
        <w:t>(</w:t>
      </w:r>
      <w:r w:rsidR="00DB2239">
        <w:rPr>
          <w:rFonts w:ascii="GHEA Grapalat" w:hAnsi="GHEA Grapalat" w:cs="Sylfaen"/>
          <w:sz w:val="18"/>
          <w:szCs w:val="18"/>
        </w:rPr>
        <w:t>name, surname, signature</w:t>
      </w:r>
      <w:r w:rsidRPr="00C618AB">
        <w:rPr>
          <w:rFonts w:ascii="GHEA Grapalat" w:hAnsi="GHEA Grapalat"/>
          <w:sz w:val="18"/>
          <w:szCs w:val="18"/>
          <w:lang w:val="en-GB"/>
        </w:rPr>
        <w:t>)</w:t>
      </w:r>
    </w:p>
    <w:p w14:paraId="4EB27C6C" w14:textId="11E3546E" w:rsidR="00706EC9" w:rsidRPr="008A1EB5" w:rsidRDefault="00DB2239" w:rsidP="008A1EB5">
      <w:pPr>
        <w:rPr>
          <w:rFonts w:ascii="Sylfaen" w:hAnsi="Sylfaen"/>
          <w:lang w:val="en-GB"/>
        </w:rPr>
      </w:pPr>
      <w:r>
        <w:rPr>
          <w:rFonts w:ascii="GHEA Grapalat" w:hAnsi="GHEA Grapalat"/>
          <w:lang w:val="en-GB"/>
        </w:rPr>
        <w:t>Valid from</w:t>
      </w:r>
      <w:r w:rsidR="008A1EB5">
        <w:rPr>
          <w:rFonts w:ascii="GHEA Grapalat" w:hAnsi="GHEA Grapalat"/>
          <w:lang w:val="en-GB"/>
        </w:rPr>
        <w:t>___</w:t>
      </w:r>
      <w:r w:rsidR="008D5459" w:rsidRPr="008D5459">
        <w:rPr>
          <w:rFonts w:ascii="GHEA Grapalat" w:hAnsi="GHEA Grapalat"/>
          <w:u w:val="single"/>
          <w:lang w:val="en-GB"/>
        </w:rPr>
        <w:t>04.04.2022</w:t>
      </w:r>
      <w:r w:rsidR="008A1EB5" w:rsidRPr="008D5459">
        <w:rPr>
          <w:rFonts w:ascii="GHEA Grapalat" w:hAnsi="GHEA Grapalat"/>
          <w:u w:val="single"/>
          <w:lang w:val="en-GB"/>
        </w:rPr>
        <w:t>_____</w:t>
      </w:r>
    </w:p>
    <w:p w14:paraId="305C15F9" w14:textId="77777777" w:rsidR="00CA53CC" w:rsidRDefault="00CA53CC" w:rsidP="00AA0E90">
      <w:pPr>
        <w:spacing w:after="100" w:afterAutospacing="1"/>
        <w:ind w:firstLine="720"/>
        <w:jc w:val="center"/>
        <w:rPr>
          <w:rFonts w:ascii="GHEA Grapalat" w:hAnsi="GHEA Grapalat" w:cs="Sylfaen"/>
          <w:lang w:val="en-GB"/>
        </w:rPr>
      </w:pPr>
    </w:p>
    <w:p w14:paraId="70D65A06" w14:textId="77777777" w:rsidR="000D0CA6" w:rsidRDefault="000D0CA6" w:rsidP="00AA0E90">
      <w:pPr>
        <w:spacing w:after="100" w:afterAutospacing="1"/>
        <w:ind w:firstLine="720"/>
        <w:jc w:val="center"/>
        <w:rPr>
          <w:rFonts w:ascii="GHEA Grapalat" w:hAnsi="GHEA Grapalat" w:cs="Sylfaen"/>
          <w:lang w:val="en-GB"/>
        </w:rPr>
      </w:pPr>
    </w:p>
    <w:p w14:paraId="0D2A167C" w14:textId="6AF269EB" w:rsidR="000A4228" w:rsidRPr="00484675" w:rsidRDefault="00DB2239" w:rsidP="00AA0E90">
      <w:pPr>
        <w:spacing w:after="100" w:afterAutospacing="1"/>
        <w:ind w:firstLine="720"/>
        <w:jc w:val="center"/>
        <w:rPr>
          <w:rFonts w:ascii="GHEA Grapalat" w:hAnsi="GHEA Grapalat"/>
          <w:lang w:val="en-GB"/>
        </w:rPr>
      </w:pPr>
      <w:r>
        <w:rPr>
          <w:rFonts w:ascii="GHEA Grapalat" w:hAnsi="GHEA Grapalat" w:cs="Sylfaen"/>
          <w:lang w:val="en-GB"/>
        </w:rPr>
        <w:t>Yerevan</w:t>
      </w:r>
      <w:r w:rsidR="000A4228" w:rsidRPr="00484675">
        <w:rPr>
          <w:rFonts w:ascii="GHEA Grapalat" w:hAnsi="GHEA Grapalat"/>
          <w:lang w:val="en-GB"/>
        </w:rPr>
        <w:t xml:space="preserve"> 20</w:t>
      </w:r>
      <w:r w:rsidR="00151974">
        <w:rPr>
          <w:rFonts w:ascii="GHEA Grapalat" w:hAnsi="GHEA Grapalat"/>
          <w:lang w:val="en-GB"/>
        </w:rPr>
        <w:t>2</w:t>
      </w:r>
      <w:r w:rsidR="008D5459">
        <w:rPr>
          <w:rFonts w:ascii="GHEA Grapalat" w:hAnsi="GHEA Grapalat"/>
          <w:lang w:val="en-GB"/>
        </w:rPr>
        <w:t>2</w:t>
      </w:r>
    </w:p>
    <w:p w14:paraId="22AD3F68" w14:textId="2FC59AF5" w:rsidR="00CA5038" w:rsidRPr="000D3CFE" w:rsidRDefault="00CC33A6" w:rsidP="00CA5038">
      <w:pPr>
        <w:ind w:firstLine="720"/>
        <w:jc w:val="cente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QUALITY POLICY</w:t>
      </w:r>
    </w:p>
    <w:p w14:paraId="6B6640A3" w14:textId="6BC4FF3E" w:rsidR="00231E04" w:rsidRPr="00140ECE" w:rsidRDefault="00CC33A6" w:rsidP="00140ECE">
      <w:pPr>
        <w:pStyle w:val="ListParagraph"/>
        <w:numPr>
          <w:ilvl w:val="0"/>
          <w:numId w:val="30"/>
        </w:numPr>
        <w:tabs>
          <w:tab w:val="left" w:pos="0"/>
        </w:tabs>
        <w:jc w:val="both"/>
        <w:rPr>
          <w:rFonts w:ascii="GHEA Grapalat" w:hAnsi="GHEA Grapalat"/>
          <w:b/>
          <w:color w:val="F79646" w:themeColor="accent6"/>
          <w:sz w:val="28"/>
          <w:szCs w:val="2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cs="Sylfaen"/>
          <w:b/>
          <w:color w:val="F79646" w:themeColor="accent6"/>
          <w:sz w:val="28"/>
          <w:szCs w:val="2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Mission</w:t>
      </w:r>
    </w:p>
    <w:p w14:paraId="4CCA8E79" w14:textId="035C832C" w:rsidR="00B336B0" w:rsidRPr="00B33F01" w:rsidRDefault="00CC33A6" w:rsidP="00C115EE">
      <w:pPr>
        <w:spacing w:after="0" w:line="360" w:lineRule="auto"/>
        <w:ind w:firstLine="720"/>
        <w:jc w:val="both"/>
        <w:rPr>
          <w:rFonts w:ascii="GHEA Grapalat" w:hAnsi="GHEA Grapalat"/>
        </w:rPr>
      </w:pPr>
      <w:r w:rsidRPr="00B33F01">
        <w:rPr>
          <w:rFonts w:ascii="GHEA Grapalat" w:eastAsia="Times New Roman" w:hAnsi="GHEA Grapalat"/>
        </w:rPr>
        <w:t xml:space="preserve">The mission of the </w:t>
      </w:r>
      <w:r w:rsidR="008D5459">
        <w:rPr>
          <w:rFonts w:ascii="GHEA Grapalat" w:eastAsia="Times New Roman" w:hAnsi="GHEA Grapalat"/>
        </w:rPr>
        <w:t>“</w:t>
      </w:r>
      <w:r w:rsidRPr="00B33F01">
        <w:rPr>
          <w:rFonts w:ascii="GHEA Grapalat" w:eastAsia="Times New Roman" w:hAnsi="GHEA Grapalat"/>
        </w:rPr>
        <w:t>National Accreditation Body</w:t>
      </w:r>
      <w:r w:rsidR="008D5459">
        <w:rPr>
          <w:rFonts w:ascii="GHEA Grapalat" w:eastAsia="Times New Roman" w:hAnsi="GHEA Grapalat"/>
        </w:rPr>
        <w:t>”</w:t>
      </w:r>
      <w:r w:rsidRPr="00B33F01">
        <w:rPr>
          <w:rFonts w:ascii="GHEA Grapalat" w:eastAsia="Times New Roman" w:hAnsi="GHEA Grapalat"/>
        </w:rPr>
        <w:t xml:space="preserve"> State Non-Commercial Organization </w:t>
      </w:r>
      <w:r w:rsidR="00C67F24" w:rsidRPr="00B33F01">
        <w:rPr>
          <w:rFonts w:ascii="GHEA Grapalat" w:eastAsia="Times New Roman" w:hAnsi="GHEA Grapalat" w:cs="Sylfaen"/>
        </w:rPr>
        <w:t>(</w:t>
      </w:r>
      <w:r w:rsidRPr="00B33F01">
        <w:rPr>
          <w:rFonts w:ascii="GHEA Grapalat" w:eastAsia="Times New Roman" w:hAnsi="GHEA Grapalat" w:cs="Sylfaen"/>
        </w:rPr>
        <w:t xml:space="preserve">hereinafter: </w:t>
      </w:r>
      <w:r w:rsidR="008D5459">
        <w:rPr>
          <w:rFonts w:ascii="GHEA Grapalat" w:eastAsia="Times New Roman" w:hAnsi="GHEA Grapalat" w:cs="Sylfaen"/>
        </w:rPr>
        <w:t>ARMNAB</w:t>
      </w:r>
      <w:r w:rsidR="00C67F24" w:rsidRPr="00B33F01">
        <w:rPr>
          <w:rFonts w:ascii="GHEA Grapalat" w:eastAsia="Times New Roman" w:hAnsi="GHEA Grapalat" w:cs="Sylfaen"/>
        </w:rPr>
        <w:t xml:space="preserve">) </w:t>
      </w:r>
      <w:r w:rsidRPr="00B33F01">
        <w:rPr>
          <w:rFonts w:ascii="GHEA Grapalat" w:eastAsia="Times New Roman" w:hAnsi="GHEA Grapalat" w:cs="Sylfaen"/>
        </w:rPr>
        <w:t>is to support the economic development of the state, excluding technical barriers to trade and safeguarding public interests in the fields of health an</w:t>
      </w:r>
      <w:r w:rsidR="00A410F7" w:rsidRPr="00B33F01">
        <w:rPr>
          <w:rFonts w:ascii="GHEA Grapalat" w:eastAsia="Times New Roman" w:hAnsi="GHEA Grapalat" w:cs="Sylfaen"/>
        </w:rPr>
        <w:t>d safety</w:t>
      </w:r>
      <w:r w:rsidRPr="00B33F01">
        <w:rPr>
          <w:rFonts w:ascii="GHEA Grapalat" w:eastAsia="Times New Roman" w:hAnsi="GHEA Grapalat" w:cs="Sylfaen"/>
        </w:rPr>
        <w:t xml:space="preserve">, environmental protection and public security. </w:t>
      </w:r>
    </w:p>
    <w:p w14:paraId="11C8891C" w14:textId="77777777" w:rsidR="003A265A" w:rsidRDefault="003A265A" w:rsidP="002F6285">
      <w:pPr>
        <w:spacing w:after="0" w:line="240" w:lineRule="auto"/>
        <w:ind w:firstLine="720"/>
        <w:jc w:val="both"/>
        <w:rPr>
          <w:rFonts w:ascii="GHEA Grapalat" w:hAnsi="GHEA Grapalat"/>
          <w:sz w:val="24"/>
          <w:szCs w:val="24"/>
        </w:rPr>
      </w:pPr>
    </w:p>
    <w:p w14:paraId="55409FC8" w14:textId="2126BCCE" w:rsidR="003A265A" w:rsidRPr="00950759" w:rsidRDefault="00CC33A6" w:rsidP="003A265A">
      <w:pPr>
        <w:pStyle w:val="ListParagraph"/>
        <w:numPr>
          <w:ilvl w:val="0"/>
          <w:numId w:val="30"/>
        </w:numPr>
        <w:spacing w:line="360" w:lineRule="auto"/>
        <w:jc w:val="both"/>
        <w:rPr>
          <w:rFonts w:ascii="GHEA Grapalat" w:hAnsi="GHEA Grapalat"/>
          <w:b/>
          <w:color w:val="F79646" w:themeColor="accent6"/>
          <w:sz w:val="28"/>
          <w:szCs w:val="2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cs="Sylfaen"/>
          <w:b/>
          <w:color w:val="F79646" w:themeColor="accent6"/>
          <w:sz w:val="28"/>
          <w:szCs w:val="2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Vision</w:t>
      </w:r>
    </w:p>
    <w:p w14:paraId="5182F312" w14:textId="35B79A51" w:rsidR="00CC33A6" w:rsidRPr="00B33F01" w:rsidRDefault="00CC33A6" w:rsidP="00B33F01">
      <w:pPr>
        <w:spacing w:line="360" w:lineRule="auto"/>
        <w:ind w:firstLine="709"/>
        <w:jc w:val="both"/>
        <w:rPr>
          <w:rFonts w:ascii="GHEA Grapalat" w:eastAsia="Times New Roman" w:hAnsi="GHEA Grapalat"/>
        </w:rPr>
      </w:pPr>
      <w:r w:rsidRPr="00B33F01">
        <w:rPr>
          <w:rFonts w:ascii="GHEA Grapalat" w:eastAsia="Times New Roman" w:hAnsi="GHEA Grapalat"/>
        </w:rPr>
        <w:t xml:space="preserve">Global recognition of the results of the </w:t>
      </w:r>
      <w:r w:rsidR="008D5459">
        <w:rPr>
          <w:rFonts w:ascii="GHEA Grapalat" w:eastAsia="Times New Roman" w:hAnsi="GHEA Grapalat"/>
        </w:rPr>
        <w:t>ARMNAB</w:t>
      </w:r>
      <w:r w:rsidRPr="00B33F01">
        <w:rPr>
          <w:rFonts w:ascii="GHEA Grapalat" w:eastAsia="Times New Roman" w:hAnsi="GHEA Grapalat"/>
        </w:rPr>
        <w:t>’s activities by means of adopting and fulfilling the requirements of international accreditation standards, developing a base of competent accreditation experts (assessors) and technical experts</w:t>
      </w:r>
      <w:r w:rsidR="0072027B" w:rsidRPr="00B33F01">
        <w:rPr>
          <w:rFonts w:ascii="GHEA Grapalat" w:eastAsia="Times New Roman" w:hAnsi="GHEA Grapalat"/>
        </w:rPr>
        <w:t>,</w:t>
      </w:r>
      <w:r w:rsidRPr="00B33F01">
        <w:rPr>
          <w:rFonts w:ascii="GHEA Grapalat" w:eastAsia="Times New Roman" w:hAnsi="GHEA Grapalat"/>
        </w:rPr>
        <w:t xml:space="preserve"> increasing </w:t>
      </w:r>
      <w:r w:rsidR="00DE6504" w:rsidRPr="00B33F01">
        <w:rPr>
          <w:rFonts w:ascii="GHEA Grapalat" w:eastAsia="Times New Roman" w:hAnsi="GHEA Grapalat"/>
        </w:rPr>
        <w:t xml:space="preserve">conformity assessment bodies’ </w:t>
      </w:r>
      <w:r w:rsidRPr="00B33F01">
        <w:rPr>
          <w:rFonts w:ascii="GHEA Grapalat" w:eastAsia="Times New Roman" w:hAnsi="GHEA Grapalat"/>
        </w:rPr>
        <w:t xml:space="preserve">technical </w:t>
      </w:r>
      <w:r w:rsidR="00DE6504" w:rsidRPr="00B33F01">
        <w:rPr>
          <w:rFonts w:ascii="GHEA Grapalat" w:eastAsia="Times New Roman" w:hAnsi="GHEA Grapalat"/>
        </w:rPr>
        <w:t xml:space="preserve">competence and the quality of their services. </w:t>
      </w:r>
      <w:r w:rsidR="0072027B" w:rsidRPr="00B33F01">
        <w:rPr>
          <w:rFonts w:ascii="GHEA Grapalat" w:eastAsia="Times New Roman" w:hAnsi="GHEA Grapalat"/>
        </w:rPr>
        <w:t xml:space="preserve"> </w:t>
      </w:r>
    </w:p>
    <w:p w14:paraId="165AD372" w14:textId="076CCABB" w:rsidR="00CC63B2" w:rsidRPr="00950759" w:rsidRDefault="003A265A" w:rsidP="00CC63B2">
      <w:pPr>
        <w:pStyle w:val="ListParagraph"/>
        <w:numPr>
          <w:ilvl w:val="0"/>
          <w:numId w:val="30"/>
        </w:numPr>
        <w:spacing w:line="360" w:lineRule="auto"/>
        <w:jc w:val="both"/>
        <w:rPr>
          <w:rFonts w:ascii="GHEA Grapalat" w:hAnsi="GHEA Grapalat"/>
          <w:b/>
          <w:color w:val="F79646" w:themeColor="accent6"/>
          <w:sz w:val="28"/>
          <w:szCs w:val="2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03F4">
        <w:rPr>
          <w:rFonts w:ascii="GHEA Grapalat" w:eastAsia="Times New Roman" w:hAnsi="GHEA Grapalat"/>
          <w:sz w:val="24"/>
          <w:szCs w:val="24"/>
        </w:rPr>
        <w:t xml:space="preserve"> </w:t>
      </w:r>
      <w:r w:rsidR="00DE6504">
        <w:rPr>
          <w:rFonts w:ascii="GHEA Grapalat" w:hAnsi="GHEA Grapalat" w:cs="Sylfaen"/>
          <w:b/>
          <w:color w:val="F79646" w:themeColor="accent6"/>
          <w:sz w:val="28"/>
          <w:szCs w:val="28"/>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Strategic Goals </w:t>
      </w:r>
    </w:p>
    <w:p w14:paraId="2173658F" w14:textId="3AE04948" w:rsidR="00DE6504" w:rsidRPr="00B33F01" w:rsidRDefault="00DE6504" w:rsidP="00DE6504">
      <w:pPr>
        <w:pStyle w:val="ListParagraph"/>
        <w:numPr>
          <w:ilvl w:val="0"/>
          <w:numId w:val="32"/>
        </w:numPr>
        <w:tabs>
          <w:tab w:val="left" w:pos="993"/>
        </w:tabs>
        <w:spacing w:after="0" w:line="360" w:lineRule="auto"/>
        <w:ind w:left="0" w:firstLine="709"/>
        <w:jc w:val="both"/>
        <w:rPr>
          <w:rFonts w:ascii="GHEA Grapalat" w:hAnsi="GHEA Grapalat"/>
        </w:rPr>
      </w:pPr>
      <w:r w:rsidRPr="00B33F01">
        <w:rPr>
          <w:rFonts w:ascii="GHEA Grapalat" w:hAnsi="GHEA Grapalat"/>
        </w:rPr>
        <w:t xml:space="preserve">Perform accreditation activities for all types of conformity assessment, </w:t>
      </w:r>
      <w:r w:rsidR="00F2522E" w:rsidRPr="00B33F01">
        <w:rPr>
          <w:rFonts w:ascii="GHEA Grapalat" w:hAnsi="GHEA Grapalat"/>
        </w:rPr>
        <w:t>as</w:t>
      </w:r>
      <w:r w:rsidRPr="00B33F01">
        <w:rPr>
          <w:rFonts w:ascii="GHEA Grapalat" w:hAnsi="GHEA Grapalat"/>
        </w:rPr>
        <w:t xml:space="preserve"> required in line with the legislation of the Republic of Armenia, economic and public interests, </w:t>
      </w:r>
    </w:p>
    <w:p w14:paraId="6873F340" w14:textId="3DFC983B" w:rsidR="00231E04" w:rsidRPr="00B33F01" w:rsidRDefault="00DE6504" w:rsidP="00DE6504">
      <w:pPr>
        <w:pStyle w:val="ListParagraph"/>
        <w:numPr>
          <w:ilvl w:val="0"/>
          <w:numId w:val="32"/>
        </w:numPr>
        <w:tabs>
          <w:tab w:val="left" w:pos="993"/>
        </w:tabs>
        <w:spacing w:after="0" w:line="360" w:lineRule="auto"/>
        <w:ind w:left="0" w:firstLine="709"/>
        <w:jc w:val="both"/>
        <w:rPr>
          <w:rFonts w:ascii="GHEA Grapalat" w:hAnsi="GHEA Grapalat"/>
        </w:rPr>
      </w:pPr>
      <w:r w:rsidRPr="00B33F01">
        <w:rPr>
          <w:rFonts w:ascii="GHEA Grapalat" w:hAnsi="GHEA Grapalat"/>
        </w:rPr>
        <w:t xml:space="preserve">Perform accreditation activities in accordance with the national, international and/or European standards, as well as documents of European and international accreditation </w:t>
      </w:r>
      <w:r w:rsidR="00744A28" w:rsidRPr="00B33F01">
        <w:rPr>
          <w:rFonts w:ascii="GHEA Grapalat" w:hAnsi="GHEA Grapalat"/>
        </w:rPr>
        <w:t xml:space="preserve">organizations </w:t>
      </w:r>
      <w:r w:rsidR="00744A28" w:rsidRPr="00B33F01">
        <w:rPr>
          <w:rFonts w:ascii="GHEA Grapalat" w:eastAsia="Times New Roman" w:hAnsi="GHEA Grapalat"/>
        </w:rPr>
        <w:t>(</w:t>
      </w:r>
      <w:r w:rsidR="000F7651" w:rsidRPr="00B33F01">
        <w:rPr>
          <w:rFonts w:ascii="GHEA Grapalat" w:eastAsia="Times New Roman" w:hAnsi="GHEA Grapalat"/>
        </w:rPr>
        <w:t>EA, ILAC</w:t>
      </w:r>
      <w:r w:rsidRPr="00B33F01">
        <w:rPr>
          <w:rFonts w:ascii="GHEA Grapalat" w:eastAsia="Times New Roman" w:hAnsi="GHEA Grapalat"/>
        </w:rPr>
        <w:t>,</w:t>
      </w:r>
      <w:r w:rsidR="000F7651" w:rsidRPr="00B33F01">
        <w:rPr>
          <w:rFonts w:ascii="GHEA Grapalat" w:eastAsia="Times New Roman" w:hAnsi="GHEA Grapalat"/>
        </w:rPr>
        <w:t xml:space="preserve"> </w:t>
      </w:r>
      <w:r w:rsidRPr="00B33F01">
        <w:rPr>
          <w:rFonts w:ascii="GHEA Grapalat" w:eastAsia="Times New Roman" w:hAnsi="GHEA Grapalat"/>
          <w:lang w:val="en-GB"/>
        </w:rPr>
        <w:t>and</w:t>
      </w:r>
      <w:r w:rsidR="000F7651" w:rsidRPr="00B33F01">
        <w:rPr>
          <w:rFonts w:ascii="GHEA Grapalat" w:eastAsia="Times New Roman" w:hAnsi="GHEA Grapalat"/>
        </w:rPr>
        <w:t xml:space="preserve"> IAF)</w:t>
      </w:r>
      <w:r w:rsidRPr="00B33F01">
        <w:rPr>
          <w:rFonts w:ascii="GHEA Grapalat" w:eastAsia="Times New Roman" w:hAnsi="GHEA Grapalat"/>
        </w:rPr>
        <w:t>,</w:t>
      </w:r>
    </w:p>
    <w:p w14:paraId="12B39280" w14:textId="6787BC21" w:rsidR="00D17D6B" w:rsidRPr="00B33F01" w:rsidRDefault="00DE6504" w:rsidP="00581503">
      <w:pPr>
        <w:pStyle w:val="ListParagraph"/>
        <w:numPr>
          <w:ilvl w:val="0"/>
          <w:numId w:val="32"/>
        </w:numPr>
        <w:tabs>
          <w:tab w:val="left" w:pos="993"/>
        </w:tabs>
        <w:spacing w:after="0" w:line="360" w:lineRule="auto"/>
        <w:ind w:left="0" w:firstLine="709"/>
        <w:jc w:val="both"/>
        <w:rPr>
          <w:rFonts w:ascii="GHEA Grapalat" w:eastAsia="Times New Roman" w:hAnsi="GHEA Grapalat"/>
        </w:rPr>
      </w:pPr>
      <w:r w:rsidRPr="00B33F01">
        <w:rPr>
          <w:rFonts w:ascii="GHEA Grapalat" w:eastAsia="Times New Roman" w:hAnsi="GHEA Grapalat"/>
        </w:rPr>
        <w:t>Fulfil the obligations stipulated by the Agreement</w:t>
      </w:r>
      <w:r w:rsidR="00581503" w:rsidRPr="00B33F01">
        <w:rPr>
          <w:rFonts w:ascii="GHEA Grapalat" w:eastAsia="Times New Roman" w:hAnsi="GHEA Grapalat"/>
        </w:rPr>
        <w:t>s</w:t>
      </w:r>
      <w:r w:rsidRPr="00B33F01">
        <w:rPr>
          <w:rFonts w:ascii="GHEA Grapalat" w:eastAsia="Times New Roman" w:hAnsi="GHEA Grapalat"/>
        </w:rPr>
        <w:t xml:space="preserve"> of the Eurasian Economic Union, </w:t>
      </w:r>
      <w:r w:rsidR="00581503" w:rsidRPr="00B33F01">
        <w:rPr>
          <w:rFonts w:ascii="GHEA Grapalat" w:eastAsia="Times New Roman" w:hAnsi="GHEA Grapalat"/>
        </w:rPr>
        <w:t>International, European accreditation,</w:t>
      </w:r>
      <w:r w:rsidR="009B1043" w:rsidRPr="00B33F01">
        <w:rPr>
          <w:rFonts w:ascii="GHEA Grapalat" w:eastAsia="Times New Roman" w:hAnsi="GHEA Grapalat"/>
        </w:rPr>
        <w:t xml:space="preserve"> </w:t>
      </w:r>
    </w:p>
    <w:p w14:paraId="3206752D" w14:textId="0ABF4519" w:rsidR="00E02445" w:rsidRPr="00B33F01" w:rsidRDefault="00D17D6B" w:rsidP="00D17D6B">
      <w:pPr>
        <w:pStyle w:val="ListParagraph"/>
        <w:numPr>
          <w:ilvl w:val="0"/>
          <w:numId w:val="32"/>
        </w:numPr>
        <w:tabs>
          <w:tab w:val="left" w:pos="993"/>
        </w:tabs>
        <w:spacing w:after="0" w:line="360" w:lineRule="auto"/>
        <w:ind w:left="0" w:firstLine="709"/>
        <w:jc w:val="both"/>
        <w:rPr>
          <w:rFonts w:ascii="GHEA Grapalat" w:eastAsia="Times New Roman" w:hAnsi="GHEA Grapalat"/>
        </w:rPr>
      </w:pPr>
      <w:r w:rsidRPr="00B33F01">
        <w:rPr>
          <w:rFonts w:ascii="GHEA Grapalat" w:hAnsi="GHEA Grapalat"/>
        </w:rPr>
        <w:t xml:space="preserve">Perform no assessment through subcontractors </w:t>
      </w:r>
    </w:p>
    <w:p w14:paraId="3CC9FE23" w14:textId="7AC0D482" w:rsidR="00231E04" w:rsidRPr="00B33F01" w:rsidRDefault="00C1150D" w:rsidP="00E02445">
      <w:pPr>
        <w:pStyle w:val="ListParagraph"/>
        <w:numPr>
          <w:ilvl w:val="0"/>
          <w:numId w:val="32"/>
        </w:numPr>
        <w:tabs>
          <w:tab w:val="left" w:pos="993"/>
        </w:tabs>
        <w:spacing w:after="0" w:line="360" w:lineRule="auto"/>
        <w:ind w:left="0" w:firstLine="709"/>
        <w:jc w:val="both"/>
        <w:rPr>
          <w:rFonts w:ascii="GHEA Grapalat" w:eastAsia="Times New Roman" w:hAnsi="GHEA Grapalat"/>
        </w:rPr>
      </w:pPr>
      <w:r w:rsidRPr="00B33F01">
        <w:rPr>
          <w:rFonts w:ascii="Sylfaen" w:hAnsi="Sylfaen" w:cs="Sylfaen"/>
        </w:rPr>
        <w:t xml:space="preserve"> </w:t>
      </w:r>
      <w:r w:rsidR="00D17D6B" w:rsidRPr="00B33F01">
        <w:rPr>
          <w:rFonts w:ascii="GHEA Grapalat" w:hAnsi="GHEA Grapalat"/>
        </w:rPr>
        <w:t xml:space="preserve">Avoid offering or providing conformity assessment services and consultancy regarding accreditation or </w:t>
      </w:r>
      <w:r w:rsidR="00F2522E" w:rsidRPr="00B33F01">
        <w:rPr>
          <w:rFonts w:ascii="GHEA Grapalat" w:hAnsi="GHEA Grapalat"/>
        </w:rPr>
        <w:t xml:space="preserve">conformity assessment bodies’ </w:t>
      </w:r>
      <w:r w:rsidR="00D17D6B" w:rsidRPr="00B33F01">
        <w:rPr>
          <w:rFonts w:ascii="GHEA Grapalat" w:hAnsi="GHEA Grapalat"/>
        </w:rPr>
        <w:t>preparation</w:t>
      </w:r>
      <w:r w:rsidR="00F2522E" w:rsidRPr="00B33F01">
        <w:rPr>
          <w:rFonts w:ascii="GHEA Grapalat" w:hAnsi="GHEA Grapalat"/>
        </w:rPr>
        <w:t xml:space="preserve"> for accreditation</w:t>
      </w:r>
      <w:r w:rsidR="00231E04" w:rsidRPr="00B33F01">
        <w:rPr>
          <w:rFonts w:ascii="GHEA Grapalat" w:hAnsi="GHEA Grapalat"/>
        </w:rPr>
        <w:t>,</w:t>
      </w:r>
    </w:p>
    <w:p w14:paraId="2C2766CC" w14:textId="0ED994AB" w:rsidR="00987D94" w:rsidRPr="00B33F01" w:rsidRDefault="00D17D6B" w:rsidP="00744A28">
      <w:pPr>
        <w:pStyle w:val="ListParagraph"/>
        <w:numPr>
          <w:ilvl w:val="0"/>
          <w:numId w:val="32"/>
        </w:numPr>
        <w:tabs>
          <w:tab w:val="left" w:pos="993"/>
        </w:tabs>
        <w:spacing w:after="0" w:line="360" w:lineRule="auto"/>
        <w:ind w:left="0" w:firstLine="709"/>
        <w:jc w:val="both"/>
        <w:rPr>
          <w:rFonts w:ascii="GHEA Grapalat" w:eastAsia="Times New Roman" w:hAnsi="GHEA Grapalat"/>
        </w:rPr>
      </w:pPr>
      <w:r w:rsidRPr="00B33F01">
        <w:rPr>
          <w:rFonts w:ascii="GHEA Grapalat" w:eastAsia="Times New Roman" w:hAnsi="GHEA Grapalat"/>
        </w:rPr>
        <w:t xml:space="preserve">Have no share </w:t>
      </w:r>
      <w:r w:rsidR="00A410F7" w:rsidRPr="00B33F01">
        <w:rPr>
          <w:rFonts w:ascii="GHEA Grapalat" w:eastAsia="Times New Roman" w:hAnsi="GHEA Grapalat"/>
        </w:rPr>
        <w:t>and</w:t>
      </w:r>
      <w:r w:rsidRPr="00B33F01">
        <w:rPr>
          <w:rFonts w:ascii="GHEA Grapalat" w:eastAsia="Times New Roman" w:hAnsi="GHEA Grapalat"/>
        </w:rPr>
        <w:t xml:space="preserve"> no financial or management </w:t>
      </w:r>
      <w:r w:rsidR="00A410F7" w:rsidRPr="00B33F01">
        <w:rPr>
          <w:rFonts w:ascii="GHEA Grapalat" w:eastAsia="Times New Roman" w:hAnsi="GHEA Grapalat"/>
        </w:rPr>
        <w:t>interests in the conformity assessment bodies,</w:t>
      </w:r>
    </w:p>
    <w:p w14:paraId="7E9F7107" w14:textId="24EA8CD9" w:rsidR="00231E04" w:rsidRPr="00B33F01" w:rsidRDefault="00A410F7" w:rsidP="00744A28">
      <w:pPr>
        <w:pStyle w:val="ListParagraph"/>
        <w:numPr>
          <w:ilvl w:val="0"/>
          <w:numId w:val="32"/>
        </w:numPr>
        <w:tabs>
          <w:tab w:val="left" w:pos="993"/>
        </w:tabs>
        <w:spacing w:after="0" w:line="360" w:lineRule="auto"/>
        <w:ind w:left="0" w:firstLine="709"/>
        <w:jc w:val="both"/>
        <w:rPr>
          <w:rFonts w:ascii="GHEA Grapalat" w:hAnsi="GHEA Grapalat"/>
          <w:lang w:eastAsia="ru-RU"/>
        </w:rPr>
      </w:pPr>
      <w:r w:rsidRPr="00B33F01">
        <w:rPr>
          <w:rFonts w:ascii="GHEA Grapalat" w:hAnsi="GHEA Grapalat"/>
          <w:lang w:eastAsia="ru-RU"/>
        </w:rPr>
        <w:t>Contribute to the improvement of the capacities and services of the conformity assessment bodies in the Republic of Armenia, increase consumers’ confidence in the results of the activities of conformity assessment bodies</w:t>
      </w:r>
      <w:r w:rsidR="00231E04" w:rsidRPr="00B33F01">
        <w:rPr>
          <w:rFonts w:ascii="GHEA Grapalat" w:hAnsi="GHEA Grapalat"/>
          <w:lang w:eastAsia="ru-RU"/>
        </w:rPr>
        <w:t>,</w:t>
      </w:r>
    </w:p>
    <w:p w14:paraId="45C02057" w14:textId="0EA118FB" w:rsidR="003E1987" w:rsidRPr="00B33F01" w:rsidRDefault="00A410F7" w:rsidP="00744A28">
      <w:pPr>
        <w:pStyle w:val="ListParagraph"/>
        <w:numPr>
          <w:ilvl w:val="0"/>
          <w:numId w:val="32"/>
        </w:numPr>
        <w:tabs>
          <w:tab w:val="left" w:pos="993"/>
        </w:tabs>
        <w:spacing w:after="0" w:line="360" w:lineRule="auto"/>
        <w:ind w:left="0" w:firstLine="709"/>
        <w:jc w:val="both"/>
        <w:rPr>
          <w:rFonts w:ascii="GHEA Grapalat" w:hAnsi="GHEA Grapalat" w:cs="Sylfaen"/>
          <w:lang w:eastAsia="ru-RU"/>
        </w:rPr>
      </w:pPr>
      <w:r w:rsidRPr="00B33F01">
        <w:rPr>
          <w:rFonts w:ascii="GHEA Grapalat" w:hAnsi="GHEA Grapalat"/>
          <w:lang w:eastAsia="ru-RU"/>
        </w:rPr>
        <w:lastRenderedPageBreak/>
        <w:t>Avoid competition with other accreditation bodies and foster cooperation with the accreditation bodies of EAEU and foreign states, aimed at the exchange of information and practical experience</w:t>
      </w:r>
      <w:r w:rsidR="00034B4A" w:rsidRPr="00B33F01">
        <w:rPr>
          <w:rFonts w:ascii="GHEA Grapalat" w:hAnsi="GHEA Grapalat"/>
          <w:lang w:eastAsia="ru-RU"/>
        </w:rPr>
        <w:t>,</w:t>
      </w:r>
      <w:r w:rsidRPr="00B33F01">
        <w:rPr>
          <w:rFonts w:ascii="GHEA Grapalat" w:hAnsi="GHEA Grapalat"/>
          <w:lang w:eastAsia="ru-RU"/>
        </w:rPr>
        <w:t xml:space="preserve"> handling of appeals</w:t>
      </w:r>
      <w:r w:rsidR="00034B4A" w:rsidRPr="00B33F01">
        <w:rPr>
          <w:rFonts w:ascii="GHEA Grapalat" w:hAnsi="GHEA Grapalat"/>
          <w:lang w:eastAsia="ru-RU"/>
        </w:rPr>
        <w:t>,</w:t>
      </w:r>
      <w:r w:rsidRPr="00B33F01">
        <w:rPr>
          <w:rFonts w:ascii="GHEA Grapalat" w:hAnsi="GHEA Grapalat"/>
          <w:lang w:eastAsia="ru-RU"/>
        </w:rPr>
        <w:t xml:space="preserve"> </w:t>
      </w:r>
      <w:r w:rsidR="00F51B67" w:rsidRPr="00B33F01">
        <w:rPr>
          <w:rFonts w:ascii="GHEA Grapalat" w:hAnsi="GHEA Grapalat"/>
          <w:lang w:eastAsia="ru-RU"/>
        </w:rPr>
        <w:t>exchange of experts in specific fields</w:t>
      </w:r>
      <w:r w:rsidR="00034B4A" w:rsidRPr="00B33F01">
        <w:rPr>
          <w:rFonts w:ascii="GHEA Grapalat" w:hAnsi="GHEA Grapalat"/>
          <w:lang w:eastAsia="ru-RU"/>
        </w:rPr>
        <w:t xml:space="preserve">, </w:t>
      </w:r>
      <w:r w:rsidR="00F51B67" w:rsidRPr="00B33F01">
        <w:rPr>
          <w:rFonts w:ascii="GHEA Grapalat" w:hAnsi="GHEA Grapalat"/>
          <w:lang w:eastAsia="ru-RU"/>
        </w:rPr>
        <w:t xml:space="preserve">safeguarding the cross-border accreditation policy and principles, </w:t>
      </w:r>
    </w:p>
    <w:p w14:paraId="76A57AC0" w14:textId="49B193D9" w:rsidR="00034B4A" w:rsidRPr="00B33F01" w:rsidRDefault="00D541FB" w:rsidP="00744A28">
      <w:pPr>
        <w:pStyle w:val="ListParagraph"/>
        <w:numPr>
          <w:ilvl w:val="0"/>
          <w:numId w:val="32"/>
        </w:numPr>
        <w:tabs>
          <w:tab w:val="left" w:pos="993"/>
        </w:tabs>
        <w:spacing w:after="0" w:line="360" w:lineRule="auto"/>
        <w:ind w:left="0" w:firstLine="709"/>
        <w:jc w:val="both"/>
        <w:rPr>
          <w:rFonts w:ascii="GHEA Grapalat" w:hAnsi="GHEA Grapalat"/>
          <w:color w:val="000000"/>
          <w:lang w:val="af-ZA"/>
        </w:rPr>
      </w:pPr>
      <w:r w:rsidRPr="00B33F01">
        <w:rPr>
          <w:rFonts w:ascii="GHEA Grapalat" w:hAnsi="GHEA Grapalat"/>
          <w:color w:val="000000"/>
        </w:rPr>
        <w:t>gain</w:t>
      </w:r>
      <w:r w:rsidR="00F51B67" w:rsidRPr="00B33F01">
        <w:rPr>
          <w:rFonts w:ascii="GHEA Grapalat" w:hAnsi="GHEA Grapalat"/>
          <w:color w:val="000000"/>
        </w:rPr>
        <w:t xml:space="preserve"> member</w:t>
      </w:r>
      <w:r w:rsidRPr="00B33F01">
        <w:rPr>
          <w:rFonts w:ascii="GHEA Grapalat" w:hAnsi="GHEA Grapalat"/>
          <w:color w:val="000000"/>
        </w:rPr>
        <w:t>ship</w:t>
      </w:r>
      <w:r w:rsidR="00F51B67" w:rsidRPr="00B33F01">
        <w:rPr>
          <w:rFonts w:ascii="GHEA Grapalat" w:hAnsi="GHEA Grapalat"/>
          <w:color w:val="000000"/>
        </w:rPr>
        <w:t xml:space="preserve"> of European Co-operation for Accreditation</w:t>
      </w:r>
      <w:r w:rsidRPr="00B33F01">
        <w:rPr>
          <w:rFonts w:ascii="GHEA Grapalat" w:hAnsi="GHEA Grapalat"/>
          <w:color w:val="000000"/>
        </w:rPr>
        <w:t xml:space="preserve"> </w:t>
      </w:r>
      <w:r w:rsidR="003E1987" w:rsidRPr="00B33F01">
        <w:rPr>
          <w:rFonts w:ascii="GHEA Grapalat" w:hAnsi="GHEA Grapalat"/>
          <w:color w:val="000000"/>
          <w:lang w:val="af-ZA"/>
        </w:rPr>
        <w:t>(EA)</w:t>
      </w:r>
      <w:r w:rsidRPr="00B33F01">
        <w:rPr>
          <w:rFonts w:ascii="GHEA Grapalat" w:hAnsi="GHEA Grapalat"/>
          <w:color w:val="000000"/>
          <w:lang w:val="af-ZA"/>
        </w:rPr>
        <w:t xml:space="preserve"> and international accreditation organizations</w:t>
      </w:r>
      <w:r w:rsidR="003E1987" w:rsidRPr="00B33F01">
        <w:rPr>
          <w:rFonts w:ascii="GHEA Grapalat" w:hAnsi="GHEA Grapalat"/>
          <w:color w:val="000000"/>
          <w:lang w:val="af-ZA"/>
        </w:rPr>
        <w:t xml:space="preserve"> (ILAC</w:t>
      </w:r>
      <w:r w:rsidRPr="00B33F01">
        <w:rPr>
          <w:rFonts w:ascii="GHEA Grapalat" w:hAnsi="GHEA Grapalat"/>
          <w:color w:val="000000"/>
          <w:lang w:val="af-ZA"/>
        </w:rPr>
        <w:t xml:space="preserve"> -</w:t>
      </w:r>
      <w:r w:rsidRPr="00B33F01">
        <w:t xml:space="preserve"> </w:t>
      </w:r>
      <w:r w:rsidRPr="00B33F01">
        <w:rPr>
          <w:rFonts w:ascii="GHEA Grapalat" w:hAnsi="GHEA Grapalat"/>
          <w:color w:val="000000"/>
          <w:lang w:val="af-ZA"/>
        </w:rPr>
        <w:t xml:space="preserve">International Laboratory Accreditation Cooperation, </w:t>
      </w:r>
      <w:r w:rsidR="003E1987" w:rsidRPr="00B33F01">
        <w:rPr>
          <w:rFonts w:ascii="GHEA Grapalat" w:hAnsi="GHEA Grapalat"/>
          <w:color w:val="000000"/>
          <w:lang w:val="af-ZA"/>
        </w:rPr>
        <w:t>IAF</w:t>
      </w:r>
      <w:r w:rsidRPr="00B33F01">
        <w:rPr>
          <w:rFonts w:ascii="GHEA Grapalat" w:hAnsi="GHEA Grapalat"/>
          <w:color w:val="000000"/>
          <w:lang w:val="af-ZA"/>
        </w:rPr>
        <w:t xml:space="preserve"> -</w:t>
      </w:r>
      <w:r w:rsidR="003E1987" w:rsidRPr="00B33F01">
        <w:rPr>
          <w:rFonts w:ascii="GHEA Grapalat" w:hAnsi="GHEA Grapalat"/>
          <w:color w:val="000000"/>
          <w:lang w:val="af-ZA"/>
        </w:rPr>
        <w:t xml:space="preserve"> </w:t>
      </w:r>
      <w:r w:rsidRPr="00B33F01">
        <w:rPr>
          <w:rFonts w:ascii="GHEA Grapalat" w:hAnsi="GHEA Grapalat"/>
          <w:color w:val="000000"/>
          <w:lang w:val="af-ZA"/>
        </w:rPr>
        <w:t>International Accreditation Forum</w:t>
      </w:r>
      <w:r w:rsidR="003E1987" w:rsidRPr="00B33F01">
        <w:rPr>
          <w:rFonts w:ascii="GHEA Grapalat" w:hAnsi="GHEA Grapalat"/>
          <w:color w:val="000000"/>
          <w:lang w:val="af-ZA"/>
        </w:rPr>
        <w:t>)</w:t>
      </w:r>
      <w:r w:rsidR="00034B4A" w:rsidRPr="00B33F01">
        <w:rPr>
          <w:rFonts w:ascii="GHEA Grapalat" w:hAnsi="GHEA Grapalat"/>
          <w:color w:val="000000"/>
          <w:lang w:val="af-ZA"/>
        </w:rPr>
        <w:t>,</w:t>
      </w:r>
    </w:p>
    <w:p w14:paraId="45630D16" w14:textId="3C81C73F" w:rsidR="00231E04" w:rsidRPr="00B33F01" w:rsidRDefault="00D541FB" w:rsidP="00744A28">
      <w:pPr>
        <w:pStyle w:val="ListParagraph"/>
        <w:numPr>
          <w:ilvl w:val="0"/>
          <w:numId w:val="32"/>
        </w:numPr>
        <w:tabs>
          <w:tab w:val="left" w:pos="993"/>
        </w:tabs>
        <w:spacing w:after="0" w:line="360" w:lineRule="auto"/>
        <w:ind w:left="0" w:firstLine="709"/>
        <w:jc w:val="both"/>
        <w:rPr>
          <w:rFonts w:ascii="GHEA Grapalat" w:hAnsi="GHEA Grapalat" w:cs="Sylfaen"/>
          <w:lang w:val="af-ZA" w:eastAsia="ru-RU"/>
        </w:rPr>
      </w:pPr>
      <w:r w:rsidRPr="00B33F01">
        <w:rPr>
          <w:rFonts w:ascii="GHEA Grapalat" w:hAnsi="GHEA Grapalat" w:cs="Sylfaen"/>
          <w:lang w:val="af-ZA" w:eastAsia="ru-RU"/>
        </w:rPr>
        <w:t>Safeguard confidentiality of information obtained in the process of accreditation,</w:t>
      </w:r>
    </w:p>
    <w:p w14:paraId="03F9F038" w14:textId="7317C3CA" w:rsidR="003F1BCE" w:rsidRPr="00B33F01" w:rsidRDefault="00D541FB" w:rsidP="00744A28">
      <w:pPr>
        <w:pStyle w:val="ListParagraph"/>
        <w:numPr>
          <w:ilvl w:val="0"/>
          <w:numId w:val="32"/>
        </w:numPr>
        <w:tabs>
          <w:tab w:val="left" w:pos="993"/>
        </w:tabs>
        <w:spacing w:after="0" w:line="360" w:lineRule="auto"/>
        <w:ind w:left="0" w:firstLine="709"/>
        <w:jc w:val="both"/>
        <w:rPr>
          <w:rFonts w:ascii="GHEA Grapalat" w:hAnsi="GHEA Grapalat" w:cs="Sylfaen"/>
          <w:lang w:val="af-ZA" w:eastAsia="ru-RU"/>
        </w:rPr>
      </w:pPr>
      <w:r w:rsidRPr="00B33F01">
        <w:rPr>
          <w:rFonts w:ascii="GHEA Grapalat" w:hAnsi="GHEA Grapalat" w:cs="Sylfaen"/>
          <w:lang w:val="af-ZA" w:eastAsia="ru-RU"/>
        </w:rPr>
        <w:t xml:space="preserve">Identify, analyse, evaluate, process, control and document </w:t>
      </w:r>
      <w:r w:rsidR="000C5657" w:rsidRPr="00B33F01">
        <w:rPr>
          <w:rFonts w:ascii="GHEA Grapalat" w:hAnsi="GHEA Grapalat" w:cs="Sylfaen"/>
          <w:lang w:val="af-ZA" w:eastAsia="ru-RU"/>
        </w:rPr>
        <w:t xml:space="preserve">impartiality risks, including any conflict of interests arising in the activities of the CAB, relations with the external and internal </w:t>
      </w:r>
      <w:r w:rsidR="00287673" w:rsidRPr="00B33F01">
        <w:rPr>
          <w:rFonts w:ascii="GHEA Grapalat" w:hAnsi="GHEA Grapalat" w:cs="Sylfaen"/>
          <w:lang w:val="af-ZA" w:eastAsia="ru-RU"/>
        </w:rPr>
        <w:t>personnel</w:t>
      </w:r>
      <w:r w:rsidR="00DA27B6" w:rsidRPr="00B33F01">
        <w:rPr>
          <w:rFonts w:ascii="GHEA Grapalat" w:hAnsi="GHEA Grapalat" w:cs="Sylfaen"/>
          <w:lang w:val="af-ZA" w:eastAsia="ru-RU"/>
        </w:rPr>
        <w:t>,</w:t>
      </w:r>
    </w:p>
    <w:p w14:paraId="2681450D" w14:textId="665AD0AE" w:rsidR="00DA27B6" w:rsidRPr="00B33F01" w:rsidRDefault="000C5657" w:rsidP="00744A28">
      <w:pPr>
        <w:pStyle w:val="ListParagraph"/>
        <w:numPr>
          <w:ilvl w:val="0"/>
          <w:numId w:val="32"/>
        </w:numPr>
        <w:tabs>
          <w:tab w:val="left" w:pos="142"/>
          <w:tab w:val="left" w:pos="993"/>
        </w:tabs>
        <w:spacing w:after="0" w:line="360" w:lineRule="auto"/>
        <w:ind w:left="0" w:firstLine="709"/>
        <w:jc w:val="both"/>
        <w:rPr>
          <w:rFonts w:ascii="GHEA Grapalat" w:hAnsi="GHEA Grapalat" w:cs="Sylfaen"/>
          <w:lang w:val="af-ZA" w:eastAsia="ru-RU"/>
        </w:rPr>
      </w:pPr>
      <w:r w:rsidRPr="00B33F01">
        <w:rPr>
          <w:rFonts w:ascii="GHEA Grapalat" w:hAnsi="GHEA Grapalat" w:cs="Sylfaen"/>
          <w:lang w:val="af-ZA" w:eastAsia="ru-RU"/>
        </w:rPr>
        <w:t>Consistently fulfil the requirements of GOST ISO/IE</w:t>
      </w:r>
      <w:r w:rsidR="008D5459">
        <w:rPr>
          <w:rFonts w:ascii="GHEA Grapalat" w:hAnsi="GHEA Grapalat" w:cs="Sylfaen"/>
          <w:lang w:val="af-ZA" w:eastAsia="ru-RU"/>
        </w:rPr>
        <w:t>C</w:t>
      </w:r>
      <w:r w:rsidR="004A69CC" w:rsidRPr="00B33F01">
        <w:rPr>
          <w:rFonts w:ascii="GHEA Grapalat" w:hAnsi="GHEA Grapalat" w:cs="Sylfaen"/>
          <w:lang w:val="af-ZA" w:eastAsia="ru-RU"/>
        </w:rPr>
        <w:t xml:space="preserve"> </w:t>
      </w:r>
      <w:r w:rsidR="00DA27B6" w:rsidRPr="00B33F01">
        <w:rPr>
          <w:rFonts w:ascii="GHEA Grapalat" w:hAnsi="GHEA Grapalat" w:cs="Sylfaen"/>
          <w:lang w:val="af-ZA" w:eastAsia="ru-RU"/>
        </w:rPr>
        <w:t xml:space="preserve">17011-2018 </w:t>
      </w:r>
      <w:r w:rsidRPr="00B33F01">
        <w:rPr>
          <w:rFonts w:ascii="GHEA Grapalat" w:hAnsi="GHEA Grapalat" w:cs="Sylfaen"/>
          <w:lang w:val="af-ZA" w:eastAsia="ru-RU"/>
        </w:rPr>
        <w:t>standard</w:t>
      </w:r>
      <w:r w:rsidR="00DA27B6" w:rsidRPr="00B33F01">
        <w:rPr>
          <w:rFonts w:ascii="GHEA Grapalat" w:hAnsi="GHEA Grapalat" w:cs="Sylfaen"/>
          <w:lang w:val="af-ZA" w:eastAsia="ru-RU"/>
        </w:rPr>
        <w:t xml:space="preserve">, </w:t>
      </w:r>
      <w:r w:rsidRPr="00B33F01">
        <w:rPr>
          <w:rFonts w:ascii="GHEA Grapalat" w:hAnsi="GHEA Grapalat" w:cs="Sylfaen"/>
          <w:lang w:val="af-ZA" w:eastAsia="ru-RU"/>
        </w:rPr>
        <w:t xml:space="preserve">European Regulation No 765/2008 </w:t>
      </w:r>
      <w:r w:rsidR="004A69CC" w:rsidRPr="00B33F01">
        <w:rPr>
          <w:rFonts w:ascii="GHEA Grapalat" w:hAnsi="GHEA Grapalat" w:cs="Sylfaen"/>
          <w:lang w:val="af-ZA" w:eastAsia="ru-RU"/>
        </w:rPr>
        <w:t xml:space="preserve">(EC), </w:t>
      </w:r>
      <w:r w:rsidRPr="00B33F01">
        <w:rPr>
          <w:rFonts w:ascii="GHEA Grapalat" w:hAnsi="GHEA Grapalat" w:cs="Sylfaen"/>
          <w:lang w:val="af-ZA" w:eastAsia="ru-RU"/>
        </w:rPr>
        <w:t>Agreement on the Eurasian Economic Union</w:t>
      </w:r>
      <w:r w:rsidR="00DA27B6" w:rsidRPr="00B33F01">
        <w:rPr>
          <w:rFonts w:ascii="GHEA Grapalat" w:hAnsi="GHEA Grapalat" w:cs="Sylfaen"/>
          <w:lang w:val="af-ZA" w:eastAsia="ru-RU"/>
        </w:rPr>
        <w:t xml:space="preserve">, </w:t>
      </w:r>
      <w:r w:rsidRPr="00B33F01">
        <w:rPr>
          <w:rFonts w:ascii="GHEA Grapalat" w:hAnsi="GHEA Grapalat" w:cs="Sylfaen"/>
          <w:lang w:val="af-ZA" w:eastAsia="ru-RU"/>
        </w:rPr>
        <w:t>implement the relevant international standards</w:t>
      </w:r>
      <w:r w:rsidR="000907E2" w:rsidRPr="00B33F01">
        <w:rPr>
          <w:rFonts w:ascii="GHEA Grapalat" w:hAnsi="GHEA Grapalat" w:cs="Sylfaen"/>
          <w:lang w:val="af-ZA" w:eastAsia="ru-RU"/>
        </w:rPr>
        <w:t xml:space="preserve">, EA, ILAC, IAF </w:t>
      </w:r>
      <w:r w:rsidRPr="00B33F01">
        <w:rPr>
          <w:rFonts w:ascii="GHEA Grapalat" w:hAnsi="GHEA Grapalat" w:cs="Sylfaen"/>
          <w:lang w:val="af-ZA" w:eastAsia="ru-RU"/>
        </w:rPr>
        <w:t>documents</w:t>
      </w:r>
      <w:r w:rsidR="000907E2" w:rsidRPr="00B33F01">
        <w:rPr>
          <w:rFonts w:ascii="GHEA Grapalat" w:hAnsi="GHEA Grapalat" w:cs="Sylfaen"/>
          <w:lang w:val="af-ZA" w:eastAsia="ru-RU"/>
        </w:rPr>
        <w:t xml:space="preserve">, </w:t>
      </w:r>
      <w:r w:rsidRPr="00B33F01">
        <w:rPr>
          <w:rFonts w:ascii="GHEA Grapalat" w:hAnsi="GHEA Grapalat" w:cs="Sylfaen"/>
          <w:lang w:val="af-ZA" w:eastAsia="ru-RU"/>
        </w:rPr>
        <w:t>including the</w:t>
      </w:r>
      <w:r w:rsidR="000907E2" w:rsidRPr="00B33F01">
        <w:rPr>
          <w:rFonts w:ascii="GHEA Grapalat" w:hAnsi="GHEA Grapalat" w:cs="Sylfaen"/>
          <w:lang w:val="af-ZA" w:eastAsia="ru-RU"/>
        </w:rPr>
        <w:t xml:space="preserve"> </w:t>
      </w:r>
      <w:r w:rsidR="00DA27B6" w:rsidRPr="00B33F01">
        <w:rPr>
          <w:rFonts w:ascii="GHEA Grapalat" w:hAnsi="GHEA Grapalat" w:cs="Sylfaen"/>
          <w:lang w:val="af-ZA" w:eastAsia="ru-RU"/>
        </w:rPr>
        <w:t xml:space="preserve">EA </w:t>
      </w:r>
      <w:r w:rsidRPr="00B33F01">
        <w:rPr>
          <w:rFonts w:ascii="GHEA Grapalat" w:hAnsi="GHEA Grapalat" w:cs="Sylfaen"/>
          <w:lang w:val="af-ZA" w:eastAsia="ru-RU"/>
        </w:rPr>
        <w:t>Summit decisions</w:t>
      </w:r>
      <w:r w:rsidR="00DA27B6" w:rsidRPr="00B33F01">
        <w:rPr>
          <w:rFonts w:ascii="GHEA Grapalat" w:hAnsi="GHEA Grapalat" w:cs="Sylfaen"/>
          <w:lang w:val="af-ZA" w:eastAsia="ru-RU"/>
        </w:rPr>
        <w:t xml:space="preserve">, </w:t>
      </w:r>
      <w:r w:rsidRPr="00B33F01">
        <w:rPr>
          <w:rFonts w:ascii="GHEA Grapalat" w:hAnsi="GHEA Grapalat" w:cs="Sylfaen"/>
          <w:lang w:val="af-ZA" w:eastAsia="ru-RU"/>
        </w:rPr>
        <w:t>and requirements stipulated by the legislation of the Republic of Armenia</w:t>
      </w:r>
      <w:r w:rsidR="00873CC8" w:rsidRPr="00B33F01">
        <w:rPr>
          <w:rFonts w:ascii="GHEA Grapalat" w:hAnsi="GHEA Grapalat" w:cs="Sylfaen"/>
          <w:lang w:val="af-ZA" w:eastAsia="ru-RU"/>
        </w:rPr>
        <w:t>,</w:t>
      </w:r>
    </w:p>
    <w:p w14:paraId="4842B9BF" w14:textId="450F1DDB" w:rsidR="00873CC8" w:rsidRPr="00B33F01" w:rsidRDefault="000C5657" w:rsidP="00744A28">
      <w:pPr>
        <w:pStyle w:val="ListParagraph"/>
        <w:numPr>
          <w:ilvl w:val="0"/>
          <w:numId w:val="32"/>
        </w:numPr>
        <w:tabs>
          <w:tab w:val="left" w:pos="142"/>
          <w:tab w:val="left" w:pos="993"/>
        </w:tabs>
        <w:spacing w:after="0" w:line="360" w:lineRule="auto"/>
        <w:ind w:left="0" w:firstLine="709"/>
        <w:jc w:val="both"/>
        <w:rPr>
          <w:rFonts w:ascii="GHEA Grapalat" w:hAnsi="GHEA Grapalat" w:cs="Sylfaen"/>
          <w:lang w:val="af-ZA" w:eastAsia="ru-RU"/>
        </w:rPr>
      </w:pPr>
      <w:r w:rsidRPr="00B33F01">
        <w:rPr>
          <w:rFonts w:ascii="GHEA Grapalat" w:hAnsi="GHEA Grapalat" w:cs="Sylfaen"/>
          <w:lang w:val="af-ZA" w:eastAsia="ru-RU"/>
        </w:rPr>
        <w:t xml:space="preserve">Ensure the </w:t>
      </w:r>
      <w:r w:rsidR="008D5459">
        <w:rPr>
          <w:rFonts w:ascii="GHEA Grapalat" w:hAnsi="GHEA Grapalat" w:cs="Sylfaen"/>
          <w:lang w:val="af-ZA" w:eastAsia="ru-RU"/>
        </w:rPr>
        <w:t>ARMNAB</w:t>
      </w:r>
      <w:r w:rsidRPr="00B33F01">
        <w:rPr>
          <w:rFonts w:ascii="GHEA Grapalat" w:hAnsi="GHEA Grapalat" w:cs="Sylfaen"/>
          <w:lang w:val="af-ZA" w:eastAsia="ru-RU"/>
        </w:rPr>
        <w:t xml:space="preserve"> employees’ </w:t>
      </w:r>
      <w:r w:rsidR="00287673" w:rsidRPr="00B33F01">
        <w:rPr>
          <w:rFonts w:ascii="GHEA Grapalat" w:hAnsi="GHEA Grapalat" w:cs="Sylfaen"/>
          <w:lang w:val="af-ZA" w:eastAsia="ru-RU"/>
        </w:rPr>
        <w:t>awareness with respect to the management system</w:t>
      </w:r>
      <w:r w:rsidR="00873CC8" w:rsidRPr="00B33F01">
        <w:rPr>
          <w:rFonts w:ascii="GHEA Grapalat" w:hAnsi="GHEA Grapalat" w:cs="Sylfaen"/>
          <w:lang w:val="af-ZA" w:eastAsia="ru-RU"/>
        </w:rPr>
        <w:t xml:space="preserve">, </w:t>
      </w:r>
      <w:r w:rsidR="00287673" w:rsidRPr="00B33F01">
        <w:rPr>
          <w:rFonts w:ascii="GHEA Grapalat" w:hAnsi="GHEA Grapalat" w:cs="Sylfaen"/>
          <w:lang w:val="af-ZA" w:eastAsia="ru-RU"/>
        </w:rPr>
        <w:t xml:space="preserve">documented in the Management Manual </w:t>
      </w:r>
      <w:r w:rsidR="00873CC8" w:rsidRPr="00B33F01">
        <w:rPr>
          <w:rFonts w:ascii="GHEA Grapalat" w:hAnsi="GHEA Grapalat"/>
          <w:lang w:val="af-ZA"/>
        </w:rPr>
        <w:t>(</w:t>
      </w:r>
      <w:r w:rsidR="00287673" w:rsidRPr="00B33F01">
        <w:rPr>
          <w:rFonts w:ascii="GHEA Grapalat" w:hAnsi="GHEA Grapalat"/>
        </w:rPr>
        <w:t>MM</w:t>
      </w:r>
      <w:r w:rsidR="00873CC8" w:rsidRPr="00B33F01">
        <w:rPr>
          <w:rFonts w:ascii="GHEA Grapalat" w:hAnsi="GHEA Grapalat"/>
          <w:lang w:val="af-ZA"/>
        </w:rPr>
        <w:t xml:space="preserve">) </w:t>
      </w:r>
      <w:r w:rsidR="00287673" w:rsidRPr="00B33F01">
        <w:rPr>
          <w:rFonts w:ascii="GHEA Grapalat" w:hAnsi="GHEA Grapalat"/>
          <w:lang w:val="af-ZA"/>
        </w:rPr>
        <w:t xml:space="preserve">and procedures, and make sure that they carry out their activities in line with those documents.   </w:t>
      </w:r>
    </w:p>
    <w:p w14:paraId="26DE1B34" w14:textId="441FF876" w:rsidR="00873CC8" w:rsidRPr="00B33F01" w:rsidRDefault="00287673" w:rsidP="00C40C6C">
      <w:pPr>
        <w:spacing w:after="0" w:line="360" w:lineRule="auto"/>
        <w:ind w:firstLine="720"/>
        <w:jc w:val="both"/>
        <w:rPr>
          <w:rFonts w:ascii="GHEA Grapalat" w:hAnsi="GHEA Grapalat"/>
          <w:lang w:val="af-ZA"/>
        </w:rPr>
      </w:pPr>
      <w:r w:rsidRPr="00B33F01">
        <w:rPr>
          <w:rFonts w:ascii="GHEA Grapalat" w:hAnsi="GHEA Grapalat"/>
          <w:lang w:val="af-ZA"/>
        </w:rPr>
        <w:t xml:space="preserve">The </w:t>
      </w:r>
      <w:r w:rsidR="008D5459">
        <w:rPr>
          <w:rFonts w:ascii="GHEA Grapalat" w:hAnsi="GHEA Grapalat"/>
          <w:lang w:val="af-ZA"/>
        </w:rPr>
        <w:t>ARMNAB</w:t>
      </w:r>
      <w:r w:rsidRPr="00B33F01">
        <w:rPr>
          <w:rFonts w:ascii="GHEA Grapalat" w:hAnsi="GHEA Grapalat"/>
          <w:lang w:val="af-ZA"/>
        </w:rPr>
        <w:t xml:space="preserve"> management shall be responsible for the implementation of this policy. </w:t>
      </w:r>
    </w:p>
    <w:p w14:paraId="31C64E7E" w14:textId="4387A2F2" w:rsidR="003740D4" w:rsidRPr="00B33F01" w:rsidRDefault="00287673" w:rsidP="00C40C6C">
      <w:pPr>
        <w:spacing w:after="0" w:line="360" w:lineRule="auto"/>
        <w:ind w:firstLine="720"/>
        <w:jc w:val="both"/>
        <w:rPr>
          <w:rFonts w:ascii="GHEA Grapalat" w:hAnsi="GHEA Grapalat"/>
          <w:lang w:val="af-ZA"/>
        </w:rPr>
      </w:pPr>
      <w:r w:rsidRPr="00B33F01">
        <w:rPr>
          <w:rFonts w:ascii="GHEA Grapalat" w:hAnsi="GHEA Grapalat"/>
          <w:lang w:val="af-ZA"/>
        </w:rPr>
        <w:t xml:space="preserve">The </w:t>
      </w:r>
      <w:r w:rsidR="008D5459">
        <w:rPr>
          <w:rFonts w:ascii="GHEA Grapalat" w:hAnsi="GHEA Grapalat"/>
          <w:lang w:val="af-ZA"/>
        </w:rPr>
        <w:t>ARMNAB</w:t>
      </w:r>
      <w:r w:rsidRPr="00B33F01">
        <w:rPr>
          <w:rFonts w:ascii="GHEA Grapalat" w:hAnsi="GHEA Grapalat"/>
          <w:lang w:val="af-ZA"/>
        </w:rPr>
        <w:t xml:space="preserve"> director shall be responsible for ensuring that the present policy is implemented by the </w:t>
      </w:r>
      <w:r w:rsidR="008D5459">
        <w:rPr>
          <w:rFonts w:ascii="GHEA Grapalat" w:hAnsi="GHEA Grapalat"/>
          <w:lang w:val="af-ZA"/>
        </w:rPr>
        <w:t>ARMNAB</w:t>
      </w:r>
      <w:r w:rsidRPr="00B33F01">
        <w:rPr>
          <w:rFonts w:ascii="GHEA Grapalat" w:hAnsi="GHEA Grapalat"/>
          <w:lang w:val="af-ZA"/>
        </w:rPr>
        <w:t xml:space="preserve"> personnel and shall assign the management system manager to ensure the sustai</w:t>
      </w:r>
      <w:r w:rsidR="008D5459">
        <w:rPr>
          <w:rFonts w:ascii="GHEA Grapalat" w:hAnsi="GHEA Grapalat"/>
          <w:lang w:val="af-ZA"/>
        </w:rPr>
        <w:t>ARMNAB</w:t>
      </w:r>
      <w:r w:rsidRPr="00B33F01">
        <w:rPr>
          <w:rFonts w:ascii="GHEA Grapalat" w:hAnsi="GHEA Grapalat"/>
          <w:lang w:val="af-ZA"/>
        </w:rPr>
        <w:t xml:space="preserve">le operation of  of the </w:t>
      </w:r>
      <w:r w:rsidR="008D5459">
        <w:rPr>
          <w:rFonts w:ascii="GHEA Grapalat" w:hAnsi="GHEA Grapalat"/>
          <w:lang w:val="af-ZA"/>
        </w:rPr>
        <w:t>ARMNAB</w:t>
      </w:r>
      <w:r w:rsidRPr="00B33F01">
        <w:rPr>
          <w:rFonts w:ascii="GHEA Grapalat" w:hAnsi="GHEA Grapalat"/>
          <w:lang w:val="af-ZA"/>
        </w:rPr>
        <w:t>’s management system and develop measurable goal</w:t>
      </w:r>
      <w:r w:rsidR="00F2522E" w:rsidRPr="00B33F01">
        <w:rPr>
          <w:rFonts w:ascii="GHEA Grapalat" w:hAnsi="GHEA Grapalat"/>
          <w:lang w:val="af-ZA"/>
        </w:rPr>
        <w:t>s</w:t>
      </w:r>
      <w:r w:rsidRPr="00B33F01">
        <w:rPr>
          <w:rFonts w:ascii="GHEA Grapalat" w:hAnsi="GHEA Grapalat"/>
          <w:lang w:val="af-ZA"/>
        </w:rPr>
        <w:t xml:space="preserve"> in line with the present policy on an annual basis.  </w:t>
      </w:r>
      <w:r w:rsidR="00873CC8" w:rsidRPr="00B33F01">
        <w:rPr>
          <w:rFonts w:ascii="GHEA Grapalat" w:hAnsi="GHEA Grapalat"/>
          <w:lang w:val="af-ZA"/>
        </w:rPr>
        <w:t xml:space="preserve"> </w:t>
      </w:r>
    </w:p>
    <w:p w14:paraId="1FBDFEE2" w14:textId="18D5F9B6" w:rsidR="009C5FD6" w:rsidRPr="00B33F01" w:rsidRDefault="00287673" w:rsidP="00C40C6C">
      <w:pPr>
        <w:spacing w:after="0" w:line="360" w:lineRule="auto"/>
        <w:ind w:firstLine="720"/>
        <w:jc w:val="both"/>
        <w:rPr>
          <w:rFonts w:ascii="GHEA Grapalat" w:hAnsi="GHEA Grapalat"/>
          <w:lang w:val="af-ZA"/>
        </w:rPr>
      </w:pPr>
      <w:r w:rsidRPr="00B33F01">
        <w:rPr>
          <w:rFonts w:ascii="GHEA Grapalat" w:hAnsi="GHEA Grapalat"/>
        </w:rPr>
        <w:t xml:space="preserve">The present policy shall be revised upon necessity. </w:t>
      </w:r>
    </w:p>
    <w:p w14:paraId="56E7E60A" w14:textId="77777777" w:rsidR="00BA2DE1" w:rsidRDefault="00BA2DE1" w:rsidP="00744A28">
      <w:pPr>
        <w:pStyle w:val="NoSpacing"/>
        <w:rPr>
          <w:rFonts w:ascii="GHEA Grapalat" w:hAnsi="GHEA Grapalat" w:cs="Sylfaen"/>
          <w:lang w:val="af-ZA"/>
        </w:rPr>
      </w:pPr>
    </w:p>
    <w:p w14:paraId="1970E17B" w14:textId="77777777" w:rsidR="00BA2DE1" w:rsidRDefault="00BA2DE1" w:rsidP="00744A28">
      <w:pPr>
        <w:pStyle w:val="NoSpacing"/>
        <w:rPr>
          <w:rFonts w:ascii="GHEA Grapalat" w:hAnsi="GHEA Grapalat" w:cs="Sylfaen"/>
          <w:lang w:val="af-ZA"/>
        </w:rPr>
      </w:pPr>
    </w:p>
    <w:p w14:paraId="1A86E8FA" w14:textId="6D5F84AC" w:rsidR="00397007" w:rsidRDefault="00DB2239" w:rsidP="00744A28">
      <w:pPr>
        <w:pStyle w:val="NoSpacing"/>
        <w:rPr>
          <w:rFonts w:ascii="GHEA Grapalat" w:hAnsi="GHEA Grapalat" w:cs="Sylfaen"/>
          <w:sz w:val="20"/>
          <w:szCs w:val="20"/>
          <w:lang w:val="af-ZA"/>
        </w:rPr>
      </w:pPr>
      <w:r>
        <w:rPr>
          <w:rFonts w:ascii="GHEA Grapalat" w:hAnsi="GHEA Grapalat" w:cs="Sylfaen"/>
          <w:sz w:val="24"/>
          <w:szCs w:val="24"/>
          <w:lang w:val="af-ZA"/>
        </w:rPr>
        <w:t>Director of the National Accreditation Body SNCO</w:t>
      </w:r>
      <w:r w:rsidR="00BA2DE1">
        <w:rPr>
          <w:rFonts w:ascii="GHEA Grapalat" w:hAnsi="GHEA Grapalat" w:cs="Sylfaen"/>
          <w:lang w:val="af-ZA"/>
        </w:rPr>
        <w:t xml:space="preserve">   _____________________________</w:t>
      </w:r>
      <w:r w:rsidR="00BA2DE1">
        <w:rPr>
          <w:rFonts w:ascii="GHEA Grapalat" w:hAnsi="GHEA Grapalat" w:cs="Sylfaen"/>
          <w:lang w:val="af-ZA"/>
        </w:rPr>
        <w:br/>
      </w:r>
      <w:r w:rsidR="00BA2DE1" w:rsidRPr="00744A28">
        <w:rPr>
          <w:rFonts w:ascii="GHEA Grapalat" w:hAnsi="GHEA Grapalat" w:cs="Sylfaen"/>
          <w:sz w:val="20"/>
          <w:szCs w:val="20"/>
          <w:lang w:val="af-ZA"/>
        </w:rPr>
        <w:t xml:space="preserve">                                                                                              </w:t>
      </w:r>
      <w:r w:rsidR="00BA2DE1">
        <w:rPr>
          <w:rFonts w:ascii="GHEA Grapalat" w:hAnsi="GHEA Grapalat" w:cs="Sylfaen"/>
          <w:sz w:val="20"/>
          <w:szCs w:val="20"/>
          <w:lang w:val="af-ZA"/>
        </w:rPr>
        <w:t xml:space="preserve">        </w:t>
      </w:r>
      <w:r w:rsidR="003E4D32">
        <w:rPr>
          <w:rFonts w:ascii="GHEA Grapalat" w:hAnsi="GHEA Grapalat" w:cs="Sylfaen"/>
          <w:sz w:val="20"/>
          <w:szCs w:val="20"/>
          <w:lang w:val="af-ZA"/>
        </w:rPr>
        <w:t xml:space="preserve">       </w:t>
      </w:r>
      <w:r w:rsidR="00BA2DE1">
        <w:rPr>
          <w:rFonts w:ascii="GHEA Grapalat" w:hAnsi="GHEA Grapalat" w:cs="Sylfaen"/>
          <w:sz w:val="20"/>
          <w:szCs w:val="20"/>
          <w:lang w:val="af-ZA"/>
        </w:rPr>
        <w:t xml:space="preserve">     </w:t>
      </w:r>
      <w:r w:rsidR="00BA2DE1" w:rsidRPr="00744A28">
        <w:rPr>
          <w:rFonts w:ascii="GHEA Grapalat" w:hAnsi="GHEA Grapalat" w:cs="Sylfaen"/>
          <w:sz w:val="20"/>
          <w:szCs w:val="20"/>
          <w:lang w:val="af-ZA"/>
        </w:rPr>
        <w:t xml:space="preserve"> (</w:t>
      </w:r>
      <w:r>
        <w:rPr>
          <w:rFonts w:ascii="GHEA Grapalat" w:hAnsi="GHEA Grapalat" w:cs="Sylfaen"/>
          <w:sz w:val="20"/>
          <w:szCs w:val="20"/>
          <w:lang w:val="af-ZA"/>
        </w:rPr>
        <w:t>name, surname</w:t>
      </w:r>
      <w:r w:rsidR="00BA2DE1">
        <w:rPr>
          <w:rFonts w:ascii="GHEA Grapalat" w:hAnsi="GHEA Grapalat" w:cs="Sylfaen"/>
          <w:sz w:val="20"/>
          <w:szCs w:val="20"/>
          <w:lang w:val="af-ZA"/>
        </w:rPr>
        <w:t xml:space="preserve">, </w:t>
      </w:r>
      <w:r>
        <w:rPr>
          <w:rFonts w:ascii="GHEA Grapalat" w:hAnsi="GHEA Grapalat" w:cs="Sylfaen"/>
          <w:sz w:val="20"/>
          <w:szCs w:val="20"/>
          <w:lang w:val="af-ZA"/>
        </w:rPr>
        <w:t>signature</w:t>
      </w:r>
      <w:r w:rsidR="00BA2DE1" w:rsidRPr="00744A28">
        <w:rPr>
          <w:rFonts w:ascii="GHEA Grapalat" w:hAnsi="GHEA Grapalat" w:cs="Sylfaen"/>
          <w:sz w:val="20"/>
          <w:szCs w:val="20"/>
          <w:lang w:val="af-ZA"/>
        </w:rPr>
        <w:t>)</w:t>
      </w:r>
    </w:p>
    <w:p w14:paraId="44A488A0" w14:textId="77777777" w:rsidR="00BA2DE1" w:rsidRDefault="00BA2DE1" w:rsidP="00744A28">
      <w:pPr>
        <w:pStyle w:val="NoSpacing"/>
        <w:rPr>
          <w:rFonts w:ascii="GHEA Grapalat" w:hAnsi="GHEA Grapalat" w:cs="Sylfaen"/>
          <w:sz w:val="20"/>
          <w:szCs w:val="20"/>
          <w:lang w:val="af-ZA"/>
        </w:rPr>
      </w:pPr>
    </w:p>
    <w:p w14:paraId="771A38BD" w14:textId="77777777" w:rsidR="00BA2DE1" w:rsidRDefault="00BA2DE1" w:rsidP="00744A28">
      <w:pPr>
        <w:pStyle w:val="NoSpacing"/>
        <w:rPr>
          <w:rFonts w:ascii="GHEA Grapalat" w:hAnsi="GHEA Grapalat" w:cs="Sylfaen"/>
          <w:sz w:val="20"/>
          <w:szCs w:val="20"/>
          <w:lang w:val="af-ZA"/>
        </w:rPr>
      </w:pPr>
    </w:p>
    <w:p w14:paraId="43FFA9F7" w14:textId="0FD66DE6" w:rsidR="00BA2DE1" w:rsidRPr="00744A28" w:rsidRDefault="00BA2DE1" w:rsidP="00744A28">
      <w:pPr>
        <w:pStyle w:val="NoSpacing"/>
        <w:rPr>
          <w:rFonts w:ascii="GHEA Grapalat" w:hAnsi="GHEA Grapalat"/>
          <w:lang w:val="af-ZA"/>
        </w:rPr>
      </w:pPr>
      <w:r>
        <w:rPr>
          <w:rFonts w:ascii="GHEA Grapalat" w:hAnsi="GHEA Grapalat" w:cs="Sylfaen"/>
          <w:sz w:val="20"/>
          <w:szCs w:val="20"/>
          <w:lang w:val="af-ZA"/>
        </w:rPr>
        <w:t xml:space="preserve">«____» ____________20   </w:t>
      </w:r>
    </w:p>
    <w:p w14:paraId="42283396" w14:textId="77777777" w:rsidR="00BA2DE1" w:rsidRPr="00744A28" w:rsidRDefault="00BA2DE1">
      <w:pPr>
        <w:spacing w:after="0" w:line="240" w:lineRule="auto"/>
        <w:rPr>
          <w:rFonts w:ascii="GHEA Grapalat" w:eastAsia="Times New Roman" w:hAnsi="GHEA Grapalat" w:cs="Sylfaen"/>
          <w:b/>
          <w:color w:val="000000"/>
          <w:sz w:val="28"/>
          <w:szCs w:val="28"/>
          <w:lang w:val="af-ZA"/>
        </w:rPr>
      </w:pPr>
      <w:r w:rsidRPr="00744A28">
        <w:rPr>
          <w:rFonts w:ascii="GHEA Grapalat" w:eastAsia="Times New Roman" w:hAnsi="GHEA Grapalat" w:cs="Sylfaen"/>
          <w:b/>
          <w:color w:val="000000"/>
          <w:sz w:val="28"/>
          <w:szCs w:val="28"/>
          <w:lang w:val="af-ZA"/>
        </w:rPr>
        <w:br w:type="page"/>
      </w:r>
    </w:p>
    <w:p w14:paraId="1B4FC694" w14:textId="2B194C03" w:rsidR="00E32CFE" w:rsidRPr="00E32CFE" w:rsidRDefault="00DB2239" w:rsidP="00E32CFE">
      <w:pPr>
        <w:spacing w:after="0" w:line="240" w:lineRule="auto"/>
        <w:ind w:firstLine="720"/>
        <w:jc w:val="center"/>
        <w:rPr>
          <w:rFonts w:ascii="GHEA Grapalat" w:eastAsia="Times New Roman" w:hAnsi="GHEA Grapalat" w:cs="Sylfaen"/>
          <w:b/>
          <w:color w:val="000000"/>
          <w:sz w:val="28"/>
          <w:szCs w:val="28"/>
        </w:rPr>
      </w:pPr>
      <w:r>
        <w:rPr>
          <w:rFonts w:ascii="GHEA Grapalat" w:eastAsia="Times New Roman" w:hAnsi="GHEA Grapalat" w:cs="Sylfaen"/>
          <w:b/>
          <w:color w:val="000000"/>
          <w:sz w:val="28"/>
          <w:szCs w:val="28"/>
        </w:rPr>
        <w:lastRenderedPageBreak/>
        <w:t>HISTORY OF REVISIONS</w:t>
      </w:r>
    </w:p>
    <w:p w14:paraId="5E81E15F" w14:textId="77777777" w:rsidR="00E32CFE" w:rsidRPr="00E32CFE" w:rsidRDefault="00E32CFE" w:rsidP="00E32CFE">
      <w:pPr>
        <w:spacing w:after="0" w:line="240" w:lineRule="auto"/>
        <w:ind w:firstLine="720"/>
        <w:jc w:val="center"/>
        <w:rPr>
          <w:rFonts w:ascii="GHEA Grapalat" w:eastAsia="Times New Roman" w:hAnsi="GHEA Grapalat" w:cs="Sylfaen"/>
          <w:b/>
          <w:color w:val="000000"/>
          <w:sz w:val="28"/>
          <w:szCs w:val="28"/>
        </w:rPr>
      </w:pPr>
    </w:p>
    <w:tbl>
      <w:tblPr>
        <w:tblStyle w:val="TableGrid1"/>
        <w:tblW w:w="10777" w:type="dxa"/>
        <w:tblInd w:w="-432" w:type="dxa"/>
        <w:tblLayout w:type="fixed"/>
        <w:tblLook w:val="04A0" w:firstRow="1" w:lastRow="0" w:firstColumn="1" w:lastColumn="0" w:noHBand="0" w:noVBand="1"/>
      </w:tblPr>
      <w:tblGrid>
        <w:gridCol w:w="648"/>
        <w:gridCol w:w="1692"/>
        <w:gridCol w:w="630"/>
        <w:gridCol w:w="1530"/>
        <w:gridCol w:w="1980"/>
        <w:gridCol w:w="2160"/>
        <w:gridCol w:w="2137"/>
      </w:tblGrid>
      <w:tr w:rsidR="00E32CFE" w:rsidRPr="00E32CFE" w14:paraId="2845FE55" w14:textId="77777777" w:rsidTr="00F92493">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FEFE6" w14:textId="536A49B2" w:rsidR="00E32CFE" w:rsidRPr="00E32CFE" w:rsidRDefault="00DB2239" w:rsidP="00761B50">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Edition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32417" w14:textId="67522812" w:rsidR="00E32CFE" w:rsidRPr="00E32CFE" w:rsidRDefault="00DB2239" w:rsidP="00761B50">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 xml:space="preserve">Amendment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C88E1" w14:textId="224D401A" w:rsidR="00E32CFE" w:rsidRPr="00E32CFE" w:rsidRDefault="00DB2239" w:rsidP="00761B50">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Amended points/word</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C09C4" w14:textId="329A17F8" w:rsidR="00E32CFE" w:rsidRPr="00E32CFE" w:rsidRDefault="00DB2239" w:rsidP="00761B50">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Amended (previous) version</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F5894" w14:textId="1DACBE14" w:rsidR="00E32CFE" w:rsidRPr="00E32CFE" w:rsidRDefault="00DB2239" w:rsidP="00761B50">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 xml:space="preserve">Signature of the person making the amendments </w:t>
            </w:r>
          </w:p>
        </w:tc>
      </w:tr>
      <w:tr w:rsidR="00E32CFE" w:rsidRPr="00E32CFE" w14:paraId="55730A57" w14:textId="77777777" w:rsidTr="00F92493">
        <w:trPr>
          <w:trHeight w:val="52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AD12E" w14:textId="495325EA" w:rsidR="00E32CFE" w:rsidRPr="00E32CFE" w:rsidRDefault="00DB2239" w:rsidP="00761B50">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No</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77A46F" w14:textId="35BE615E" w:rsidR="00E32CFE" w:rsidRPr="00E32CFE" w:rsidRDefault="00DB2239" w:rsidP="00761B50">
            <w:pPr>
              <w:spacing w:line="240" w:lineRule="auto"/>
              <w:ind w:right="-108"/>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Approval date</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BFE2F" w14:textId="2D9EF7A5" w:rsidR="00E32CFE" w:rsidRPr="00E32CFE" w:rsidRDefault="00DB2239" w:rsidP="00761B50">
            <w:pPr>
              <w:spacing w:line="240" w:lineRule="auto"/>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No</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30BF9" w14:textId="0015FE32" w:rsidR="00E32CFE" w:rsidRPr="00E32CFE" w:rsidRDefault="00DB2239" w:rsidP="00761B50">
            <w:pPr>
              <w:spacing w:line="240" w:lineRule="auto"/>
              <w:ind w:right="-108"/>
              <w:jc w:val="center"/>
              <w:rPr>
                <w:rFonts w:ascii="GHEA Grapalat" w:eastAsia="Times New Roman" w:hAnsi="GHEA Grapalat" w:cs="Sylfaen"/>
                <w:b/>
                <w:color w:val="000000"/>
                <w:sz w:val="20"/>
                <w:szCs w:val="20"/>
              </w:rPr>
            </w:pPr>
            <w:r>
              <w:rPr>
                <w:rFonts w:ascii="GHEA Grapalat" w:eastAsia="Times New Roman" w:hAnsi="GHEA Grapalat" w:cs="Sylfaen"/>
                <w:b/>
                <w:color w:val="000000"/>
                <w:sz w:val="20"/>
                <w:szCs w:val="20"/>
              </w:rPr>
              <w:t>Approval date</w:t>
            </w:r>
          </w:p>
        </w:tc>
        <w:tc>
          <w:tcPr>
            <w:tcW w:w="1980" w:type="dxa"/>
            <w:vMerge/>
            <w:tcBorders>
              <w:top w:val="single" w:sz="4" w:space="0" w:color="auto"/>
              <w:left w:val="single" w:sz="4" w:space="0" w:color="auto"/>
              <w:bottom w:val="single" w:sz="4" w:space="0" w:color="auto"/>
              <w:right w:val="single" w:sz="4" w:space="0" w:color="auto"/>
            </w:tcBorders>
            <w:vAlign w:val="center"/>
          </w:tcPr>
          <w:p w14:paraId="556EFA17" w14:textId="77777777" w:rsidR="00E32CFE" w:rsidRPr="00E32CFE" w:rsidRDefault="00E32CFE" w:rsidP="00761B50">
            <w:pPr>
              <w:spacing w:line="240" w:lineRule="auto"/>
              <w:jc w:val="both"/>
              <w:rPr>
                <w:rFonts w:ascii="GHEA Grapalat" w:eastAsia="Times New Roman" w:hAnsi="GHEA Grapalat" w:cs="Sylfaen"/>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D7D2BC2" w14:textId="77777777" w:rsidR="00E32CFE" w:rsidRPr="00E32CFE" w:rsidRDefault="00E32CFE" w:rsidP="00761B50">
            <w:pPr>
              <w:spacing w:line="240" w:lineRule="auto"/>
              <w:jc w:val="both"/>
              <w:rPr>
                <w:rFonts w:ascii="GHEA Grapalat" w:eastAsia="Times New Roman" w:hAnsi="GHEA Grapalat" w:cs="Sylfaen"/>
                <w:color w:val="000000"/>
                <w:sz w:val="20"/>
                <w:szCs w:val="20"/>
              </w:rPr>
            </w:pPr>
          </w:p>
        </w:tc>
        <w:tc>
          <w:tcPr>
            <w:tcW w:w="2137" w:type="dxa"/>
            <w:vMerge/>
            <w:tcBorders>
              <w:top w:val="single" w:sz="4" w:space="0" w:color="auto"/>
              <w:left w:val="single" w:sz="4" w:space="0" w:color="auto"/>
              <w:bottom w:val="single" w:sz="4" w:space="0" w:color="auto"/>
              <w:right w:val="single" w:sz="4" w:space="0" w:color="auto"/>
            </w:tcBorders>
            <w:vAlign w:val="center"/>
          </w:tcPr>
          <w:p w14:paraId="66047E6D" w14:textId="77777777" w:rsidR="00E32CFE" w:rsidRPr="00E32CFE" w:rsidRDefault="00E32CFE" w:rsidP="00761B50">
            <w:pPr>
              <w:spacing w:line="240" w:lineRule="auto"/>
              <w:jc w:val="both"/>
              <w:rPr>
                <w:rFonts w:ascii="GHEA Grapalat" w:eastAsia="Times New Roman" w:hAnsi="GHEA Grapalat" w:cs="Sylfaen"/>
                <w:color w:val="000000"/>
                <w:sz w:val="20"/>
                <w:szCs w:val="20"/>
              </w:rPr>
            </w:pPr>
          </w:p>
        </w:tc>
      </w:tr>
      <w:tr w:rsidR="00E32CFE" w:rsidRPr="00E32CFE" w14:paraId="2234B1DD" w14:textId="77777777" w:rsidTr="00761B50">
        <w:trPr>
          <w:trHeight w:val="321"/>
        </w:trPr>
        <w:tc>
          <w:tcPr>
            <w:tcW w:w="648" w:type="dxa"/>
            <w:tcBorders>
              <w:top w:val="single" w:sz="4" w:space="0" w:color="auto"/>
              <w:left w:val="single" w:sz="4" w:space="0" w:color="auto"/>
              <w:bottom w:val="single" w:sz="4" w:space="0" w:color="auto"/>
              <w:right w:val="single" w:sz="4" w:space="0" w:color="auto"/>
            </w:tcBorders>
            <w:hideMark/>
          </w:tcPr>
          <w:p w14:paraId="39609747" w14:textId="77777777" w:rsidR="00E32CFE" w:rsidRPr="00E32CFE" w:rsidRDefault="00761B50" w:rsidP="00761B50">
            <w:pPr>
              <w:spacing w:line="240" w:lineRule="auto"/>
              <w:jc w:val="both"/>
              <w:rPr>
                <w:rFonts w:ascii="GHEA Grapalat" w:eastAsia="Times New Roman" w:hAnsi="GHEA Grapalat" w:cs="Sylfaen"/>
                <w:color w:val="000000"/>
              </w:rPr>
            </w:pPr>
            <w:r>
              <w:rPr>
                <w:rFonts w:ascii="GHEA Grapalat" w:eastAsia="Times New Roman" w:hAnsi="GHEA Grapalat" w:cs="Sylfaen"/>
                <w:color w:val="000000"/>
                <w:lang w:val="ru-RU"/>
              </w:rPr>
              <w:t>2</w:t>
            </w:r>
          </w:p>
        </w:tc>
        <w:tc>
          <w:tcPr>
            <w:tcW w:w="1692" w:type="dxa"/>
            <w:tcBorders>
              <w:top w:val="single" w:sz="4" w:space="0" w:color="auto"/>
              <w:left w:val="single" w:sz="4" w:space="0" w:color="auto"/>
              <w:bottom w:val="single" w:sz="4" w:space="0" w:color="auto"/>
              <w:right w:val="single" w:sz="4" w:space="0" w:color="auto"/>
            </w:tcBorders>
          </w:tcPr>
          <w:p w14:paraId="4998594E" w14:textId="3D9BF212" w:rsidR="00E32CFE" w:rsidRPr="00761B50" w:rsidRDefault="00BF47A1" w:rsidP="00BF47A1">
            <w:pPr>
              <w:spacing w:line="240" w:lineRule="auto"/>
              <w:jc w:val="both"/>
              <w:rPr>
                <w:rFonts w:ascii="GHEA Grapalat" w:eastAsia="Times New Roman" w:hAnsi="GHEA Grapalat" w:cs="Sylfaen"/>
                <w:color w:val="000000"/>
                <w:lang w:val="ru-RU"/>
              </w:rPr>
            </w:pPr>
            <w:r>
              <w:rPr>
                <w:rFonts w:ascii="GHEA Grapalat" w:eastAsia="Times New Roman" w:hAnsi="GHEA Grapalat" w:cs="Sylfaen"/>
                <w:color w:val="000000"/>
                <w:lang w:val="ru-RU"/>
              </w:rPr>
              <w:t>26</w:t>
            </w:r>
            <w:r w:rsidR="00761B50" w:rsidRPr="00761B50">
              <w:rPr>
                <w:rFonts w:ascii="GHEA Grapalat" w:eastAsia="Times New Roman" w:hAnsi="GHEA Grapalat" w:cs="Sylfaen"/>
                <w:color w:val="000000"/>
              </w:rPr>
              <w:t>.0</w:t>
            </w:r>
            <w:r>
              <w:rPr>
                <w:rFonts w:ascii="GHEA Grapalat" w:eastAsia="Times New Roman" w:hAnsi="GHEA Grapalat" w:cs="Sylfaen"/>
                <w:color w:val="000000"/>
                <w:lang w:val="ru-RU"/>
              </w:rPr>
              <w:t>1</w:t>
            </w:r>
            <w:r w:rsidR="00761B50" w:rsidRPr="00761B50">
              <w:rPr>
                <w:rFonts w:ascii="GHEA Grapalat" w:eastAsia="Times New Roman" w:hAnsi="GHEA Grapalat" w:cs="Sylfaen"/>
                <w:color w:val="000000"/>
              </w:rPr>
              <w:t>.2019</w:t>
            </w:r>
          </w:p>
        </w:tc>
        <w:tc>
          <w:tcPr>
            <w:tcW w:w="630" w:type="dxa"/>
            <w:tcBorders>
              <w:top w:val="single" w:sz="4" w:space="0" w:color="auto"/>
              <w:left w:val="single" w:sz="4" w:space="0" w:color="auto"/>
              <w:bottom w:val="single" w:sz="4" w:space="0" w:color="auto"/>
              <w:right w:val="single" w:sz="4" w:space="0" w:color="auto"/>
            </w:tcBorders>
          </w:tcPr>
          <w:p w14:paraId="74A6EF5B"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43397716"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0E9A58BE" w14:textId="7C4730B0" w:rsidR="00E32CFE" w:rsidRPr="00E32CFE" w:rsidRDefault="00DB2239" w:rsidP="00761B50">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Entire text</w:t>
            </w:r>
          </w:p>
        </w:tc>
        <w:tc>
          <w:tcPr>
            <w:tcW w:w="2160" w:type="dxa"/>
            <w:tcBorders>
              <w:top w:val="single" w:sz="4" w:space="0" w:color="auto"/>
              <w:left w:val="single" w:sz="4" w:space="0" w:color="auto"/>
              <w:bottom w:val="single" w:sz="4" w:space="0" w:color="auto"/>
              <w:right w:val="single" w:sz="4" w:space="0" w:color="auto"/>
            </w:tcBorders>
          </w:tcPr>
          <w:p w14:paraId="524B2B04" w14:textId="77777777" w:rsidR="00E32CFE" w:rsidRPr="00761B50" w:rsidRDefault="00E32CFE" w:rsidP="00761B50">
            <w:pPr>
              <w:spacing w:line="240" w:lineRule="auto"/>
              <w:jc w:val="both"/>
              <w:rPr>
                <w:rFonts w:ascii="GHEA Grapalat" w:eastAsia="Times New Roman" w:hAnsi="GHEA Grapalat" w:cs="Sylfaen"/>
                <w:color w:val="000000"/>
                <w:lang w:val="ru-RU"/>
              </w:rPr>
            </w:pPr>
          </w:p>
        </w:tc>
        <w:tc>
          <w:tcPr>
            <w:tcW w:w="2137" w:type="dxa"/>
            <w:tcBorders>
              <w:top w:val="single" w:sz="4" w:space="0" w:color="auto"/>
              <w:left w:val="single" w:sz="4" w:space="0" w:color="auto"/>
              <w:bottom w:val="single" w:sz="4" w:space="0" w:color="auto"/>
              <w:right w:val="single" w:sz="4" w:space="0" w:color="auto"/>
            </w:tcBorders>
          </w:tcPr>
          <w:p w14:paraId="28BE28EC"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6F8E02DE" w14:textId="77777777" w:rsidTr="00F92493">
        <w:tc>
          <w:tcPr>
            <w:tcW w:w="648" w:type="dxa"/>
            <w:tcBorders>
              <w:top w:val="single" w:sz="4" w:space="0" w:color="auto"/>
              <w:left w:val="single" w:sz="4" w:space="0" w:color="auto"/>
              <w:bottom w:val="single" w:sz="4" w:space="0" w:color="auto"/>
              <w:right w:val="single" w:sz="4" w:space="0" w:color="auto"/>
            </w:tcBorders>
          </w:tcPr>
          <w:p w14:paraId="5A9833BD" w14:textId="198BAECC" w:rsidR="00E32CFE" w:rsidRPr="00E32CFE" w:rsidRDefault="008D5459" w:rsidP="00761B50">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3</w:t>
            </w:r>
          </w:p>
        </w:tc>
        <w:tc>
          <w:tcPr>
            <w:tcW w:w="1692" w:type="dxa"/>
            <w:tcBorders>
              <w:top w:val="single" w:sz="4" w:space="0" w:color="auto"/>
              <w:left w:val="single" w:sz="4" w:space="0" w:color="auto"/>
              <w:bottom w:val="single" w:sz="4" w:space="0" w:color="auto"/>
              <w:right w:val="single" w:sz="4" w:space="0" w:color="auto"/>
            </w:tcBorders>
          </w:tcPr>
          <w:p w14:paraId="1C05CC4E" w14:textId="05E31DD5" w:rsidR="00E32CFE" w:rsidRPr="00E32CFE" w:rsidRDefault="008D5459" w:rsidP="00761B50">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04.04.2022</w:t>
            </w:r>
          </w:p>
        </w:tc>
        <w:tc>
          <w:tcPr>
            <w:tcW w:w="630" w:type="dxa"/>
            <w:tcBorders>
              <w:top w:val="single" w:sz="4" w:space="0" w:color="auto"/>
              <w:left w:val="single" w:sz="4" w:space="0" w:color="auto"/>
              <w:bottom w:val="single" w:sz="4" w:space="0" w:color="auto"/>
              <w:right w:val="single" w:sz="4" w:space="0" w:color="auto"/>
            </w:tcBorders>
          </w:tcPr>
          <w:p w14:paraId="257B7C5E"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0D5EE63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0CB17038" w14:textId="77E35DD0" w:rsidR="00E32CFE" w:rsidRPr="00E32CFE" w:rsidRDefault="008D5459" w:rsidP="00761B50">
            <w:pPr>
              <w:spacing w:line="240" w:lineRule="auto"/>
              <w:jc w:val="both"/>
              <w:rPr>
                <w:rFonts w:ascii="GHEA Grapalat" w:eastAsia="Times New Roman" w:hAnsi="GHEA Grapalat" w:cs="Sylfaen"/>
                <w:color w:val="000000"/>
              </w:rPr>
            </w:pPr>
            <w:r>
              <w:rPr>
                <w:rFonts w:ascii="GHEA Grapalat" w:eastAsia="Times New Roman" w:hAnsi="GHEA Grapalat" w:cs="Sylfaen"/>
                <w:color w:val="000000"/>
              </w:rPr>
              <w:t>Entire text</w:t>
            </w:r>
          </w:p>
        </w:tc>
        <w:tc>
          <w:tcPr>
            <w:tcW w:w="2160" w:type="dxa"/>
            <w:tcBorders>
              <w:top w:val="single" w:sz="4" w:space="0" w:color="auto"/>
              <w:left w:val="single" w:sz="4" w:space="0" w:color="auto"/>
              <w:bottom w:val="single" w:sz="4" w:space="0" w:color="auto"/>
              <w:right w:val="single" w:sz="4" w:space="0" w:color="auto"/>
            </w:tcBorders>
          </w:tcPr>
          <w:p w14:paraId="0E2AD157"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1BADA48A"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69AC4F13" w14:textId="77777777" w:rsidTr="00F92493">
        <w:tc>
          <w:tcPr>
            <w:tcW w:w="648" w:type="dxa"/>
            <w:tcBorders>
              <w:top w:val="single" w:sz="4" w:space="0" w:color="auto"/>
              <w:left w:val="single" w:sz="4" w:space="0" w:color="auto"/>
              <w:bottom w:val="single" w:sz="4" w:space="0" w:color="auto"/>
              <w:right w:val="single" w:sz="4" w:space="0" w:color="auto"/>
            </w:tcBorders>
          </w:tcPr>
          <w:p w14:paraId="3610FC74"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44B1C715"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732F3B68"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7606E942"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022F7926"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72475721"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35E69343"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6AB189D7" w14:textId="77777777" w:rsidTr="00F92493">
        <w:tc>
          <w:tcPr>
            <w:tcW w:w="648" w:type="dxa"/>
            <w:tcBorders>
              <w:top w:val="single" w:sz="4" w:space="0" w:color="auto"/>
              <w:left w:val="single" w:sz="4" w:space="0" w:color="auto"/>
              <w:bottom w:val="single" w:sz="4" w:space="0" w:color="auto"/>
              <w:right w:val="single" w:sz="4" w:space="0" w:color="auto"/>
            </w:tcBorders>
          </w:tcPr>
          <w:p w14:paraId="12626EA9"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653C0C4E"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4BB0EE0B"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5DA8F07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351CEDBA"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31D8C7C5"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6474AA2E"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39B4B7D0" w14:textId="77777777" w:rsidTr="00F92493">
        <w:tc>
          <w:tcPr>
            <w:tcW w:w="648" w:type="dxa"/>
            <w:tcBorders>
              <w:top w:val="single" w:sz="4" w:space="0" w:color="auto"/>
              <w:left w:val="single" w:sz="4" w:space="0" w:color="auto"/>
              <w:bottom w:val="single" w:sz="4" w:space="0" w:color="auto"/>
              <w:right w:val="single" w:sz="4" w:space="0" w:color="auto"/>
            </w:tcBorders>
          </w:tcPr>
          <w:p w14:paraId="3801E2DC"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3B68DF06"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4140BF7F"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6BFF4E9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3C75EBF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12E93952"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1848BE2E"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78E5BF9E" w14:textId="77777777" w:rsidTr="00F92493">
        <w:tc>
          <w:tcPr>
            <w:tcW w:w="648" w:type="dxa"/>
            <w:tcBorders>
              <w:top w:val="single" w:sz="4" w:space="0" w:color="auto"/>
              <w:left w:val="single" w:sz="4" w:space="0" w:color="auto"/>
              <w:bottom w:val="single" w:sz="4" w:space="0" w:color="auto"/>
              <w:right w:val="single" w:sz="4" w:space="0" w:color="auto"/>
            </w:tcBorders>
          </w:tcPr>
          <w:p w14:paraId="64FC7CE1"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454FA72B"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1BCCF7E3"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214E7C16"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5AFB0972"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6BA62FC1"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6182FB0B"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491CA1C6" w14:textId="77777777" w:rsidTr="00F92493">
        <w:tc>
          <w:tcPr>
            <w:tcW w:w="648" w:type="dxa"/>
            <w:tcBorders>
              <w:top w:val="single" w:sz="4" w:space="0" w:color="auto"/>
              <w:left w:val="single" w:sz="4" w:space="0" w:color="auto"/>
              <w:bottom w:val="single" w:sz="4" w:space="0" w:color="auto"/>
              <w:right w:val="single" w:sz="4" w:space="0" w:color="auto"/>
            </w:tcBorders>
          </w:tcPr>
          <w:p w14:paraId="20F4FC73"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7185788E"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286EC2F1"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3C396BFF"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01F0E451"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1173A044"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1BD803F5"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6A02B503" w14:textId="77777777" w:rsidTr="00F92493">
        <w:tc>
          <w:tcPr>
            <w:tcW w:w="648" w:type="dxa"/>
            <w:tcBorders>
              <w:top w:val="single" w:sz="4" w:space="0" w:color="auto"/>
              <w:left w:val="single" w:sz="4" w:space="0" w:color="auto"/>
              <w:bottom w:val="single" w:sz="4" w:space="0" w:color="auto"/>
              <w:right w:val="single" w:sz="4" w:space="0" w:color="auto"/>
            </w:tcBorders>
          </w:tcPr>
          <w:p w14:paraId="6A77059D"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731F4C52"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12BFE266"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665D193A"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1C9DAC6D"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67EC89B8"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786C338E"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1F2F205F" w14:textId="77777777" w:rsidTr="00F92493">
        <w:tc>
          <w:tcPr>
            <w:tcW w:w="648" w:type="dxa"/>
            <w:tcBorders>
              <w:top w:val="single" w:sz="4" w:space="0" w:color="auto"/>
              <w:left w:val="single" w:sz="4" w:space="0" w:color="auto"/>
              <w:bottom w:val="single" w:sz="4" w:space="0" w:color="auto"/>
              <w:right w:val="single" w:sz="4" w:space="0" w:color="auto"/>
            </w:tcBorders>
          </w:tcPr>
          <w:p w14:paraId="04E7199F"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30CEA0F6"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0201B9B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173D50E2"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2654AD92"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19937EC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4A7254E1"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2DF7BC4C" w14:textId="77777777" w:rsidTr="00F92493">
        <w:tc>
          <w:tcPr>
            <w:tcW w:w="648" w:type="dxa"/>
            <w:tcBorders>
              <w:top w:val="single" w:sz="4" w:space="0" w:color="auto"/>
              <w:left w:val="single" w:sz="4" w:space="0" w:color="auto"/>
              <w:bottom w:val="single" w:sz="4" w:space="0" w:color="auto"/>
              <w:right w:val="single" w:sz="4" w:space="0" w:color="auto"/>
            </w:tcBorders>
          </w:tcPr>
          <w:p w14:paraId="6DF98DD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19C25256"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4EDD64C3"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1E6F7D89"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362FAB7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5DD0CA24"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2DE7BAD8"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042ECBEB" w14:textId="77777777" w:rsidTr="00F92493">
        <w:tc>
          <w:tcPr>
            <w:tcW w:w="648" w:type="dxa"/>
            <w:tcBorders>
              <w:top w:val="single" w:sz="4" w:space="0" w:color="auto"/>
              <w:left w:val="single" w:sz="4" w:space="0" w:color="auto"/>
              <w:bottom w:val="single" w:sz="4" w:space="0" w:color="auto"/>
              <w:right w:val="single" w:sz="4" w:space="0" w:color="auto"/>
            </w:tcBorders>
          </w:tcPr>
          <w:p w14:paraId="13FF828F"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4C405E59"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5C705139"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5BE8F031"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125364A4"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24489D14"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10BED645"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5E59507C" w14:textId="77777777" w:rsidTr="00F92493">
        <w:tc>
          <w:tcPr>
            <w:tcW w:w="648" w:type="dxa"/>
            <w:tcBorders>
              <w:top w:val="single" w:sz="4" w:space="0" w:color="auto"/>
              <w:left w:val="single" w:sz="4" w:space="0" w:color="auto"/>
              <w:bottom w:val="single" w:sz="4" w:space="0" w:color="auto"/>
              <w:right w:val="single" w:sz="4" w:space="0" w:color="auto"/>
            </w:tcBorders>
          </w:tcPr>
          <w:p w14:paraId="1251A85A"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61B43E17"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5ABED770"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665BD0C8"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6B65747A"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2E3254C6"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5BEAEB7F" w14:textId="77777777" w:rsidR="00E32CFE" w:rsidRPr="00E32CFE" w:rsidRDefault="00E32CFE" w:rsidP="00761B50">
            <w:pPr>
              <w:spacing w:line="240" w:lineRule="auto"/>
              <w:jc w:val="both"/>
              <w:rPr>
                <w:rFonts w:ascii="GHEA Grapalat" w:eastAsia="Times New Roman" w:hAnsi="GHEA Grapalat" w:cs="Sylfaen"/>
                <w:color w:val="000000"/>
              </w:rPr>
            </w:pPr>
          </w:p>
        </w:tc>
      </w:tr>
      <w:tr w:rsidR="00E32CFE" w:rsidRPr="00E32CFE" w14:paraId="1150AB91" w14:textId="77777777" w:rsidTr="00F92493">
        <w:tc>
          <w:tcPr>
            <w:tcW w:w="648" w:type="dxa"/>
            <w:tcBorders>
              <w:top w:val="single" w:sz="4" w:space="0" w:color="auto"/>
              <w:left w:val="single" w:sz="4" w:space="0" w:color="auto"/>
              <w:bottom w:val="single" w:sz="4" w:space="0" w:color="auto"/>
              <w:right w:val="single" w:sz="4" w:space="0" w:color="auto"/>
            </w:tcBorders>
          </w:tcPr>
          <w:p w14:paraId="23718DB9"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692" w:type="dxa"/>
            <w:tcBorders>
              <w:top w:val="single" w:sz="4" w:space="0" w:color="auto"/>
              <w:left w:val="single" w:sz="4" w:space="0" w:color="auto"/>
              <w:bottom w:val="single" w:sz="4" w:space="0" w:color="auto"/>
              <w:right w:val="single" w:sz="4" w:space="0" w:color="auto"/>
            </w:tcBorders>
          </w:tcPr>
          <w:p w14:paraId="5656C287" w14:textId="77777777" w:rsidR="00E32CFE" w:rsidRPr="00E32CFE" w:rsidRDefault="00E32CFE" w:rsidP="00761B50">
            <w:pPr>
              <w:spacing w:line="240" w:lineRule="auto"/>
              <w:jc w:val="both"/>
              <w:rPr>
                <w:rFonts w:ascii="GHEA Grapalat" w:eastAsia="Times New Roman" w:hAnsi="GHEA Grapalat" w:cs="Sylfaen"/>
                <w:color w:val="000000"/>
              </w:rPr>
            </w:pPr>
          </w:p>
        </w:tc>
        <w:tc>
          <w:tcPr>
            <w:tcW w:w="630" w:type="dxa"/>
            <w:tcBorders>
              <w:top w:val="single" w:sz="4" w:space="0" w:color="auto"/>
              <w:left w:val="single" w:sz="4" w:space="0" w:color="auto"/>
              <w:bottom w:val="single" w:sz="4" w:space="0" w:color="auto"/>
              <w:right w:val="single" w:sz="4" w:space="0" w:color="auto"/>
            </w:tcBorders>
          </w:tcPr>
          <w:p w14:paraId="5971AA74"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530" w:type="dxa"/>
            <w:tcBorders>
              <w:top w:val="single" w:sz="4" w:space="0" w:color="auto"/>
              <w:left w:val="single" w:sz="4" w:space="0" w:color="auto"/>
              <w:bottom w:val="single" w:sz="4" w:space="0" w:color="auto"/>
              <w:right w:val="single" w:sz="4" w:space="0" w:color="auto"/>
            </w:tcBorders>
          </w:tcPr>
          <w:p w14:paraId="78A5162E" w14:textId="77777777" w:rsidR="00E32CFE" w:rsidRPr="00E32CFE" w:rsidRDefault="00E32CFE" w:rsidP="00761B50">
            <w:pPr>
              <w:spacing w:line="240" w:lineRule="auto"/>
              <w:jc w:val="both"/>
              <w:rPr>
                <w:rFonts w:ascii="GHEA Grapalat" w:eastAsia="Times New Roman" w:hAnsi="GHEA Grapalat" w:cs="Sylfaen"/>
                <w:color w:val="000000"/>
              </w:rPr>
            </w:pPr>
          </w:p>
        </w:tc>
        <w:tc>
          <w:tcPr>
            <w:tcW w:w="1980" w:type="dxa"/>
            <w:tcBorders>
              <w:top w:val="single" w:sz="4" w:space="0" w:color="auto"/>
              <w:left w:val="single" w:sz="4" w:space="0" w:color="auto"/>
              <w:bottom w:val="single" w:sz="4" w:space="0" w:color="auto"/>
              <w:right w:val="single" w:sz="4" w:space="0" w:color="auto"/>
            </w:tcBorders>
          </w:tcPr>
          <w:p w14:paraId="7050CE15"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60" w:type="dxa"/>
            <w:tcBorders>
              <w:top w:val="single" w:sz="4" w:space="0" w:color="auto"/>
              <w:left w:val="single" w:sz="4" w:space="0" w:color="auto"/>
              <w:bottom w:val="single" w:sz="4" w:space="0" w:color="auto"/>
              <w:right w:val="single" w:sz="4" w:space="0" w:color="auto"/>
            </w:tcBorders>
          </w:tcPr>
          <w:p w14:paraId="66FEE0B5" w14:textId="77777777" w:rsidR="00E32CFE" w:rsidRPr="00E32CFE" w:rsidRDefault="00E32CFE" w:rsidP="00761B50">
            <w:pPr>
              <w:spacing w:line="240" w:lineRule="auto"/>
              <w:jc w:val="both"/>
              <w:rPr>
                <w:rFonts w:ascii="GHEA Grapalat" w:eastAsia="Times New Roman" w:hAnsi="GHEA Grapalat" w:cs="Sylfaen"/>
                <w:color w:val="000000"/>
              </w:rPr>
            </w:pPr>
          </w:p>
        </w:tc>
        <w:tc>
          <w:tcPr>
            <w:tcW w:w="2137" w:type="dxa"/>
            <w:tcBorders>
              <w:top w:val="single" w:sz="4" w:space="0" w:color="auto"/>
              <w:left w:val="single" w:sz="4" w:space="0" w:color="auto"/>
              <w:bottom w:val="single" w:sz="4" w:space="0" w:color="auto"/>
              <w:right w:val="single" w:sz="4" w:space="0" w:color="auto"/>
            </w:tcBorders>
          </w:tcPr>
          <w:p w14:paraId="5AFF5AF1" w14:textId="77777777" w:rsidR="00E32CFE" w:rsidRPr="00E32CFE" w:rsidRDefault="00E32CFE" w:rsidP="00761B50">
            <w:pPr>
              <w:spacing w:line="240" w:lineRule="auto"/>
              <w:jc w:val="both"/>
              <w:rPr>
                <w:rFonts w:ascii="GHEA Grapalat" w:eastAsia="Times New Roman" w:hAnsi="GHEA Grapalat" w:cs="Sylfaen"/>
                <w:color w:val="000000"/>
              </w:rPr>
            </w:pPr>
          </w:p>
        </w:tc>
      </w:tr>
    </w:tbl>
    <w:p w14:paraId="5ED28F3F" w14:textId="77777777" w:rsidR="00E32CFE" w:rsidRPr="00E32CFE" w:rsidRDefault="00E32CFE" w:rsidP="00E32CFE">
      <w:pPr>
        <w:spacing w:after="0" w:line="240" w:lineRule="auto"/>
        <w:jc w:val="both"/>
        <w:rPr>
          <w:rFonts w:ascii="GHEA Grapalat" w:eastAsia="Times New Roman" w:hAnsi="GHEA Grapalat" w:cs="Sylfaen"/>
          <w:b/>
          <w:color w:val="000000"/>
          <w:sz w:val="28"/>
          <w:szCs w:val="28"/>
        </w:rPr>
      </w:pPr>
    </w:p>
    <w:p w14:paraId="4ECE5F38" w14:textId="77777777" w:rsidR="00E32CFE" w:rsidRDefault="00E32CFE">
      <w:pPr>
        <w:spacing w:after="0" w:line="240" w:lineRule="auto"/>
        <w:rPr>
          <w:rFonts w:ascii="GHEA Grapalat" w:eastAsia="Times New Roman" w:hAnsi="GHEA Grapalat" w:cs="Arial"/>
          <w:b/>
          <w:color w:val="000000"/>
          <w:sz w:val="28"/>
          <w:szCs w:val="28"/>
        </w:rPr>
      </w:pPr>
    </w:p>
    <w:p w14:paraId="5E27C06F" w14:textId="1AB90113" w:rsidR="003740D4" w:rsidRDefault="00F2522E" w:rsidP="003740D4">
      <w:pPr>
        <w:keepNext/>
        <w:spacing w:after="0" w:line="360" w:lineRule="auto"/>
        <w:ind w:firstLine="720"/>
        <w:jc w:val="center"/>
        <w:rPr>
          <w:rFonts w:ascii="GHEA Grapalat" w:eastAsia="Times New Roman" w:hAnsi="GHEA Grapalat" w:cs="Arial"/>
          <w:b/>
          <w:color w:val="000000"/>
          <w:sz w:val="28"/>
          <w:szCs w:val="28"/>
        </w:rPr>
      </w:pPr>
      <w:r>
        <w:rPr>
          <w:rFonts w:ascii="GHEA Grapalat" w:eastAsia="Times New Roman" w:hAnsi="GHEA Grapalat" w:cs="Arial"/>
          <w:b/>
          <w:color w:val="000000"/>
          <w:sz w:val="28"/>
          <w:szCs w:val="28"/>
        </w:rPr>
        <w:lastRenderedPageBreak/>
        <w:t>DOCUMENT FAMILIARIZATION SHEET</w:t>
      </w:r>
    </w:p>
    <w:tbl>
      <w:tblPr>
        <w:tblStyle w:val="TableGrid2"/>
        <w:tblW w:w="10368" w:type="dxa"/>
        <w:tblLook w:val="04A0" w:firstRow="1" w:lastRow="0" w:firstColumn="1" w:lastColumn="0" w:noHBand="0" w:noVBand="1"/>
      </w:tblPr>
      <w:tblGrid>
        <w:gridCol w:w="675"/>
        <w:gridCol w:w="3119"/>
        <w:gridCol w:w="2885"/>
        <w:gridCol w:w="1530"/>
        <w:gridCol w:w="2159"/>
      </w:tblGrid>
      <w:tr w:rsidR="002218CA" w:rsidRPr="005D1569" w14:paraId="2D46944B" w14:textId="77777777" w:rsidTr="00C16812">
        <w:tc>
          <w:tcPr>
            <w:tcW w:w="675" w:type="dxa"/>
            <w:shd w:val="clear" w:color="auto" w:fill="D9D9D9" w:themeFill="background1" w:themeFillShade="D9"/>
          </w:tcPr>
          <w:p w14:paraId="360E3B0A" w14:textId="19FC626D" w:rsidR="002218CA" w:rsidRPr="005D1569" w:rsidRDefault="00F2522E" w:rsidP="00C16812">
            <w:pPr>
              <w:keepNext/>
              <w:spacing w:after="0" w:line="360" w:lineRule="auto"/>
              <w:jc w:val="both"/>
              <w:rPr>
                <w:rFonts w:ascii="GHEA Grapalat" w:eastAsia="Times New Roman" w:hAnsi="GHEA Grapalat" w:cs="Arial"/>
                <w:b/>
              </w:rPr>
            </w:pPr>
            <w:r>
              <w:rPr>
                <w:rFonts w:ascii="GHEA Grapalat" w:eastAsia="Times New Roman" w:hAnsi="GHEA Grapalat" w:cs="Arial"/>
                <w:b/>
              </w:rPr>
              <w:t>No</w:t>
            </w:r>
          </w:p>
        </w:tc>
        <w:tc>
          <w:tcPr>
            <w:tcW w:w="3119" w:type="dxa"/>
            <w:shd w:val="clear" w:color="auto" w:fill="D9D9D9" w:themeFill="background1" w:themeFillShade="D9"/>
          </w:tcPr>
          <w:p w14:paraId="5AFBCADE" w14:textId="19065232" w:rsidR="002218CA" w:rsidRPr="005D1569" w:rsidRDefault="00F2522E" w:rsidP="00C16812">
            <w:pPr>
              <w:keepNext/>
              <w:spacing w:after="0" w:line="360" w:lineRule="auto"/>
              <w:jc w:val="center"/>
              <w:rPr>
                <w:rFonts w:ascii="GHEA Grapalat" w:eastAsia="Times New Roman" w:hAnsi="GHEA Grapalat" w:cs="Arial"/>
                <w:b/>
              </w:rPr>
            </w:pPr>
            <w:r>
              <w:rPr>
                <w:rFonts w:ascii="GHEA Grapalat" w:eastAsia="Times New Roman" w:hAnsi="GHEA Grapalat" w:cs="Arial"/>
                <w:b/>
              </w:rPr>
              <w:t>Full Name</w:t>
            </w:r>
          </w:p>
        </w:tc>
        <w:tc>
          <w:tcPr>
            <w:tcW w:w="2885" w:type="dxa"/>
            <w:shd w:val="clear" w:color="auto" w:fill="D9D9D9" w:themeFill="background1" w:themeFillShade="D9"/>
          </w:tcPr>
          <w:p w14:paraId="08A2977F" w14:textId="6C2B965E" w:rsidR="002218CA" w:rsidRPr="005D1569" w:rsidRDefault="00F2522E" w:rsidP="00C16812">
            <w:pPr>
              <w:keepNext/>
              <w:spacing w:after="0" w:line="360" w:lineRule="auto"/>
              <w:jc w:val="center"/>
              <w:rPr>
                <w:rFonts w:ascii="GHEA Grapalat" w:eastAsia="Times New Roman" w:hAnsi="GHEA Grapalat" w:cs="Arial"/>
                <w:b/>
              </w:rPr>
            </w:pPr>
            <w:r>
              <w:rPr>
                <w:rFonts w:ascii="GHEA Grapalat" w:eastAsia="Times New Roman" w:hAnsi="GHEA Grapalat" w:cs="Arial"/>
                <w:b/>
              </w:rPr>
              <w:t>Position</w:t>
            </w:r>
          </w:p>
        </w:tc>
        <w:tc>
          <w:tcPr>
            <w:tcW w:w="1530" w:type="dxa"/>
            <w:shd w:val="clear" w:color="auto" w:fill="D9D9D9" w:themeFill="background1" w:themeFillShade="D9"/>
          </w:tcPr>
          <w:p w14:paraId="609A8561" w14:textId="6CB68BFE" w:rsidR="002218CA" w:rsidRPr="005D1569" w:rsidRDefault="00F2522E" w:rsidP="00C16812">
            <w:pPr>
              <w:keepNext/>
              <w:spacing w:after="0" w:line="360" w:lineRule="auto"/>
              <w:jc w:val="center"/>
              <w:rPr>
                <w:rFonts w:ascii="GHEA Grapalat" w:eastAsia="Times New Roman" w:hAnsi="GHEA Grapalat" w:cs="Arial"/>
                <w:b/>
              </w:rPr>
            </w:pPr>
            <w:r>
              <w:rPr>
                <w:rFonts w:ascii="GHEA Grapalat" w:eastAsia="Times New Roman" w:hAnsi="GHEA Grapalat" w:cs="Arial"/>
                <w:b/>
              </w:rPr>
              <w:t>Date</w:t>
            </w:r>
          </w:p>
        </w:tc>
        <w:tc>
          <w:tcPr>
            <w:tcW w:w="2159" w:type="dxa"/>
            <w:shd w:val="clear" w:color="auto" w:fill="D9D9D9" w:themeFill="background1" w:themeFillShade="D9"/>
          </w:tcPr>
          <w:p w14:paraId="22FBB474" w14:textId="75C5E7D9" w:rsidR="002218CA" w:rsidRPr="005D1569" w:rsidRDefault="00F2522E" w:rsidP="00C16812">
            <w:pPr>
              <w:keepNext/>
              <w:spacing w:after="0" w:line="360" w:lineRule="auto"/>
              <w:jc w:val="center"/>
              <w:rPr>
                <w:rFonts w:ascii="GHEA Grapalat" w:eastAsia="Times New Roman" w:hAnsi="GHEA Grapalat" w:cs="Arial"/>
                <w:b/>
              </w:rPr>
            </w:pPr>
            <w:r>
              <w:rPr>
                <w:rFonts w:ascii="GHEA Grapalat" w:eastAsia="Times New Roman" w:hAnsi="GHEA Grapalat" w:cs="Arial"/>
                <w:b/>
              </w:rPr>
              <w:t>Signature</w:t>
            </w:r>
          </w:p>
        </w:tc>
      </w:tr>
      <w:tr w:rsidR="00D05F23" w:rsidRPr="0012130F" w14:paraId="1A7696BE" w14:textId="77777777" w:rsidTr="00C16812">
        <w:tc>
          <w:tcPr>
            <w:tcW w:w="675" w:type="dxa"/>
          </w:tcPr>
          <w:p w14:paraId="07B3C609" w14:textId="77777777" w:rsidR="00D05F23" w:rsidRPr="0012130F" w:rsidRDefault="00D05F23"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16C0F102" w14:textId="1B281B97" w:rsidR="00D05F23" w:rsidRPr="0012130F" w:rsidRDefault="00D05F23" w:rsidP="00E5740F">
            <w:pPr>
              <w:keepNext/>
              <w:spacing w:after="0" w:line="360" w:lineRule="auto"/>
              <w:jc w:val="both"/>
              <w:rPr>
                <w:rFonts w:ascii="GHEA Grapalat" w:eastAsia="Times New Roman" w:hAnsi="GHEA Grapalat" w:cs="Arial"/>
                <w:color w:val="000000"/>
              </w:rPr>
            </w:pPr>
          </w:p>
        </w:tc>
        <w:tc>
          <w:tcPr>
            <w:tcW w:w="2885" w:type="dxa"/>
          </w:tcPr>
          <w:p w14:paraId="02EA93E0" w14:textId="6E21A0F0" w:rsidR="00D05F23" w:rsidRPr="0012130F" w:rsidRDefault="00D05F23" w:rsidP="00E5740F">
            <w:pPr>
              <w:keepNext/>
              <w:spacing w:after="0"/>
              <w:jc w:val="both"/>
              <w:rPr>
                <w:rFonts w:ascii="GHEA Grapalat" w:eastAsia="Times New Roman" w:hAnsi="GHEA Grapalat" w:cs="Arial"/>
                <w:color w:val="000000"/>
              </w:rPr>
            </w:pPr>
          </w:p>
        </w:tc>
        <w:tc>
          <w:tcPr>
            <w:tcW w:w="1530" w:type="dxa"/>
          </w:tcPr>
          <w:p w14:paraId="7C37AA0D" w14:textId="08A647EA" w:rsidR="00D05F23" w:rsidRPr="0012130F" w:rsidRDefault="00D05F23" w:rsidP="00E5740F">
            <w:pPr>
              <w:keepNext/>
              <w:spacing w:after="0" w:line="360" w:lineRule="auto"/>
              <w:jc w:val="both"/>
              <w:rPr>
                <w:rFonts w:ascii="GHEA Grapalat" w:eastAsia="Times New Roman" w:hAnsi="GHEA Grapalat" w:cs="Arial"/>
                <w:color w:val="000000"/>
              </w:rPr>
            </w:pPr>
          </w:p>
        </w:tc>
        <w:tc>
          <w:tcPr>
            <w:tcW w:w="2159" w:type="dxa"/>
          </w:tcPr>
          <w:p w14:paraId="7E839EF8" w14:textId="77777777" w:rsidR="00D05F23" w:rsidRPr="0012130F" w:rsidRDefault="00D05F23" w:rsidP="00C16812">
            <w:pPr>
              <w:keepNext/>
              <w:spacing w:after="0" w:line="360" w:lineRule="auto"/>
              <w:jc w:val="both"/>
              <w:rPr>
                <w:rFonts w:ascii="GHEA Grapalat" w:eastAsia="Times New Roman" w:hAnsi="GHEA Grapalat" w:cs="Arial"/>
                <w:color w:val="000000"/>
              </w:rPr>
            </w:pPr>
          </w:p>
        </w:tc>
      </w:tr>
      <w:tr w:rsidR="00D05F23" w:rsidRPr="0012130F" w14:paraId="3F7FAFEF" w14:textId="77777777" w:rsidTr="00C16812">
        <w:tc>
          <w:tcPr>
            <w:tcW w:w="675" w:type="dxa"/>
          </w:tcPr>
          <w:p w14:paraId="5281BA3C" w14:textId="77777777" w:rsidR="00D05F23" w:rsidRPr="0012130F" w:rsidRDefault="00D05F23"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55D26703" w14:textId="4E9FC5F3" w:rsidR="00D05F23" w:rsidRPr="0012130F" w:rsidRDefault="00D05F23" w:rsidP="000C1AC4">
            <w:pPr>
              <w:keepNext/>
              <w:spacing w:after="0" w:line="360" w:lineRule="auto"/>
              <w:jc w:val="both"/>
              <w:rPr>
                <w:rFonts w:ascii="GHEA Grapalat" w:eastAsia="Times New Roman" w:hAnsi="GHEA Grapalat" w:cs="Arial"/>
                <w:color w:val="000000"/>
              </w:rPr>
            </w:pPr>
          </w:p>
        </w:tc>
        <w:tc>
          <w:tcPr>
            <w:tcW w:w="2885" w:type="dxa"/>
          </w:tcPr>
          <w:p w14:paraId="03C6C86B" w14:textId="4899C823" w:rsidR="00D05F23" w:rsidRPr="0012130F" w:rsidRDefault="00D05F23" w:rsidP="00DF3D19">
            <w:pPr>
              <w:keepNext/>
              <w:spacing w:after="0" w:line="360" w:lineRule="auto"/>
              <w:jc w:val="both"/>
              <w:rPr>
                <w:rFonts w:ascii="GHEA Grapalat" w:eastAsia="Times New Roman" w:hAnsi="GHEA Grapalat" w:cs="Arial"/>
                <w:color w:val="000000"/>
              </w:rPr>
            </w:pPr>
          </w:p>
        </w:tc>
        <w:tc>
          <w:tcPr>
            <w:tcW w:w="1530" w:type="dxa"/>
          </w:tcPr>
          <w:p w14:paraId="7C035AAE" w14:textId="6CB721D5" w:rsidR="00D05F23" w:rsidRPr="0012130F" w:rsidRDefault="00D05F23" w:rsidP="000C1AC4">
            <w:pPr>
              <w:keepNext/>
              <w:spacing w:after="0" w:line="360" w:lineRule="auto"/>
              <w:jc w:val="both"/>
              <w:rPr>
                <w:rFonts w:ascii="GHEA Grapalat" w:eastAsia="Times New Roman" w:hAnsi="GHEA Grapalat" w:cs="Arial"/>
                <w:color w:val="000000"/>
              </w:rPr>
            </w:pPr>
          </w:p>
        </w:tc>
        <w:tc>
          <w:tcPr>
            <w:tcW w:w="2159" w:type="dxa"/>
          </w:tcPr>
          <w:p w14:paraId="27BAACB0" w14:textId="77777777" w:rsidR="00D05F23" w:rsidRPr="0012130F" w:rsidRDefault="00D05F23" w:rsidP="00C16812">
            <w:pPr>
              <w:keepNext/>
              <w:spacing w:after="0" w:line="360" w:lineRule="auto"/>
              <w:jc w:val="both"/>
              <w:rPr>
                <w:rFonts w:ascii="GHEA Grapalat" w:eastAsia="Times New Roman" w:hAnsi="GHEA Grapalat" w:cs="Arial"/>
                <w:color w:val="000000"/>
              </w:rPr>
            </w:pPr>
          </w:p>
        </w:tc>
      </w:tr>
      <w:tr w:rsidR="00D05F23" w:rsidRPr="0012130F" w14:paraId="2710CC81" w14:textId="77777777" w:rsidTr="00C16812">
        <w:tc>
          <w:tcPr>
            <w:tcW w:w="675" w:type="dxa"/>
          </w:tcPr>
          <w:p w14:paraId="208D2F0E" w14:textId="77777777" w:rsidR="00D05F23" w:rsidRPr="0012130F" w:rsidRDefault="00D05F23"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6352EDA5" w14:textId="783B7CF8" w:rsidR="00D05F23" w:rsidRPr="0012130F" w:rsidRDefault="00D05F23" w:rsidP="008A07A6">
            <w:pPr>
              <w:keepNext/>
              <w:spacing w:after="0" w:line="360" w:lineRule="auto"/>
              <w:jc w:val="both"/>
              <w:rPr>
                <w:rFonts w:ascii="GHEA Grapalat" w:eastAsia="Times New Roman" w:hAnsi="GHEA Grapalat" w:cs="Arial"/>
                <w:color w:val="000000"/>
              </w:rPr>
            </w:pPr>
          </w:p>
        </w:tc>
        <w:tc>
          <w:tcPr>
            <w:tcW w:w="2885" w:type="dxa"/>
          </w:tcPr>
          <w:p w14:paraId="7F73D0AB" w14:textId="762B5A7E" w:rsidR="00D05F23" w:rsidRPr="0012130F" w:rsidRDefault="00D05F23" w:rsidP="008A07A6">
            <w:pPr>
              <w:keepNext/>
              <w:spacing w:after="0"/>
              <w:jc w:val="both"/>
              <w:rPr>
                <w:rFonts w:ascii="GHEA Grapalat" w:eastAsia="Times New Roman" w:hAnsi="GHEA Grapalat" w:cs="Arial"/>
                <w:color w:val="000000"/>
              </w:rPr>
            </w:pPr>
          </w:p>
        </w:tc>
        <w:tc>
          <w:tcPr>
            <w:tcW w:w="1530" w:type="dxa"/>
          </w:tcPr>
          <w:p w14:paraId="19192862" w14:textId="6279CFF2" w:rsidR="00D05F23" w:rsidRPr="0012130F" w:rsidRDefault="00D05F23" w:rsidP="008A07A6">
            <w:pPr>
              <w:keepNext/>
              <w:spacing w:after="0" w:line="360" w:lineRule="auto"/>
              <w:jc w:val="both"/>
              <w:rPr>
                <w:rFonts w:ascii="GHEA Grapalat" w:eastAsia="Times New Roman" w:hAnsi="GHEA Grapalat" w:cs="Arial"/>
                <w:color w:val="000000"/>
              </w:rPr>
            </w:pPr>
          </w:p>
        </w:tc>
        <w:tc>
          <w:tcPr>
            <w:tcW w:w="2159" w:type="dxa"/>
          </w:tcPr>
          <w:p w14:paraId="752EFF9B" w14:textId="77777777" w:rsidR="00D05F23" w:rsidRPr="0012130F" w:rsidRDefault="00D05F23" w:rsidP="00C16812">
            <w:pPr>
              <w:keepNext/>
              <w:spacing w:after="0" w:line="360" w:lineRule="auto"/>
              <w:jc w:val="both"/>
              <w:rPr>
                <w:rFonts w:ascii="GHEA Grapalat" w:eastAsia="Times New Roman" w:hAnsi="GHEA Grapalat" w:cs="Arial"/>
                <w:color w:val="000000"/>
              </w:rPr>
            </w:pPr>
          </w:p>
        </w:tc>
      </w:tr>
      <w:tr w:rsidR="00D05F23" w:rsidRPr="0012130F" w14:paraId="07D4F321" w14:textId="77777777" w:rsidTr="00C16812">
        <w:tc>
          <w:tcPr>
            <w:tcW w:w="675" w:type="dxa"/>
          </w:tcPr>
          <w:p w14:paraId="4A82399E" w14:textId="77777777" w:rsidR="00D05F23" w:rsidRPr="0012130F" w:rsidRDefault="00D05F23"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00E94A8E" w14:textId="757F211A" w:rsidR="00D05F23" w:rsidRPr="0012130F" w:rsidRDefault="00D05F23" w:rsidP="0039457F">
            <w:pPr>
              <w:keepNext/>
              <w:spacing w:after="0" w:line="360" w:lineRule="auto"/>
              <w:jc w:val="both"/>
              <w:rPr>
                <w:rFonts w:ascii="GHEA Grapalat" w:eastAsia="Times New Roman" w:hAnsi="GHEA Grapalat" w:cs="Arial"/>
                <w:color w:val="000000"/>
              </w:rPr>
            </w:pPr>
          </w:p>
        </w:tc>
        <w:tc>
          <w:tcPr>
            <w:tcW w:w="2885" w:type="dxa"/>
          </w:tcPr>
          <w:p w14:paraId="10DDC922" w14:textId="43F051CE" w:rsidR="00D05F23" w:rsidRPr="0012130F" w:rsidRDefault="00D05F23" w:rsidP="0039457F">
            <w:pPr>
              <w:keepNext/>
              <w:spacing w:after="0" w:line="240" w:lineRule="auto"/>
              <w:jc w:val="both"/>
              <w:rPr>
                <w:rFonts w:ascii="GHEA Grapalat" w:eastAsia="Times New Roman" w:hAnsi="GHEA Grapalat" w:cs="Arial"/>
                <w:color w:val="000000"/>
              </w:rPr>
            </w:pPr>
          </w:p>
        </w:tc>
        <w:tc>
          <w:tcPr>
            <w:tcW w:w="1530" w:type="dxa"/>
          </w:tcPr>
          <w:p w14:paraId="2779E2E3" w14:textId="1D363733" w:rsidR="00D05F23" w:rsidRPr="0012130F" w:rsidRDefault="00D05F23" w:rsidP="0039457F">
            <w:pPr>
              <w:keepNext/>
              <w:spacing w:after="0" w:line="360" w:lineRule="auto"/>
              <w:jc w:val="both"/>
              <w:rPr>
                <w:rFonts w:ascii="GHEA Grapalat" w:eastAsia="Times New Roman" w:hAnsi="GHEA Grapalat" w:cs="Arial"/>
                <w:color w:val="000000"/>
              </w:rPr>
            </w:pPr>
          </w:p>
        </w:tc>
        <w:tc>
          <w:tcPr>
            <w:tcW w:w="2159" w:type="dxa"/>
          </w:tcPr>
          <w:p w14:paraId="0A01F306" w14:textId="77777777" w:rsidR="00D05F23" w:rsidRPr="0012130F" w:rsidRDefault="00D05F23" w:rsidP="00C16812">
            <w:pPr>
              <w:keepNext/>
              <w:spacing w:after="0" w:line="360" w:lineRule="auto"/>
              <w:jc w:val="both"/>
              <w:rPr>
                <w:rFonts w:ascii="GHEA Grapalat" w:eastAsia="Times New Roman" w:hAnsi="GHEA Grapalat" w:cs="Arial"/>
                <w:color w:val="000000"/>
              </w:rPr>
            </w:pPr>
          </w:p>
        </w:tc>
      </w:tr>
      <w:tr w:rsidR="00D05F23" w:rsidRPr="0012130F" w14:paraId="380BB3AC" w14:textId="77777777" w:rsidTr="00C16812">
        <w:tc>
          <w:tcPr>
            <w:tcW w:w="675" w:type="dxa"/>
          </w:tcPr>
          <w:p w14:paraId="0F7FEED4" w14:textId="77777777" w:rsidR="00D05F23" w:rsidRPr="0012130F" w:rsidRDefault="00D05F23"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39F9EED4" w14:textId="5782E37B" w:rsidR="00D05F23" w:rsidRPr="0012130F" w:rsidRDefault="00D05F23" w:rsidP="00DF4982">
            <w:pPr>
              <w:keepNext/>
              <w:spacing w:after="0" w:line="360" w:lineRule="auto"/>
              <w:jc w:val="both"/>
              <w:rPr>
                <w:rFonts w:ascii="GHEA Grapalat" w:eastAsia="Times New Roman" w:hAnsi="GHEA Grapalat" w:cs="Arial"/>
                <w:color w:val="000000"/>
              </w:rPr>
            </w:pPr>
          </w:p>
        </w:tc>
        <w:tc>
          <w:tcPr>
            <w:tcW w:w="2885" w:type="dxa"/>
          </w:tcPr>
          <w:p w14:paraId="444C18DD" w14:textId="2BC59F74" w:rsidR="00D05F23" w:rsidRPr="0012130F" w:rsidRDefault="00D05F23" w:rsidP="00DF4982">
            <w:pPr>
              <w:keepNext/>
              <w:spacing w:after="0"/>
              <w:jc w:val="both"/>
              <w:rPr>
                <w:rFonts w:ascii="GHEA Grapalat" w:eastAsia="Times New Roman" w:hAnsi="GHEA Grapalat" w:cs="Arial"/>
                <w:color w:val="000000"/>
              </w:rPr>
            </w:pPr>
          </w:p>
        </w:tc>
        <w:tc>
          <w:tcPr>
            <w:tcW w:w="1530" w:type="dxa"/>
          </w:tcPr>
          <w:p w14:paraId="3662B05A" w14:textId="2925D769" w:rsidR="00D05F23" w:rsidRPr="0012130F" w:rsidRDefault="00D05F23" w:rsidP="00DF4982">
            <w:pPr>
              <w:keepNext/>
              <w:spacing w:after="0" w:line="360" w:lineRule="auto"/>
              <w:jc w:val="both"/>
              <w:rPr>
                <w:rFonts w:ascii="GHEA Grapalat" w:eastAsia="Times New Roman" w:hAnsi="GHEA Grapalat" w:cs="Arial"/>
                <w:color w:val="000000"/>
              </w:rPr>
            </w:pPr>
          </w:p>
        </w:tc>
        <w:tc>
          <w:tcPr>
            <w:tcW w:w="2159" w:type="dxa"/>
          </w:tcPr>
          <w:p w14:paraId="03142CEA" w14:textId="77777777" w:rsidR="00D05F23" w:rsidRPr="0012130F" w:rsidRDefault="00D05F23" w:rsidP="00C16812">
            <w:pPr>
              <w:keepNext/>
              <w:spacing w:after="0" w:line="360" w:lineRule="auto"/>
              <w:jc w:val="both"/>
              <w:rPr>
                <w:rFonts w:ascii="GHEA Grapalat" w:eastAsia="Times New Roman" w:hAnsi="GHEA Grapalat" w:cs="Arial"/>
                <w:color w:val="000000"/>
              </w:rPr>
            </w:pPr>
          </w:p>
        </w:tc>
      </w:tr>
      <w:tr w:rsidR="00D05F23" w:rsidRPr="0012130F" w14:paraId="3DCF803A" w14:textId="77777777" w:rsidTr="00C16812">
        <w:tc>
          <w:tcPr>
            <w:tcW w:w="675" w:type="dxa"/>
          </w:tcPr>
          <w:p w14:paraId="33F89CD6" w14:textId="77777777" w:rsidR="00D05F23" w:rsidRPr="0012130F" w:rsidRDefault="00D05F23"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63A595EE" w14:textId="156A5417" w:rsidR="00D05F23" w:rsidRPr="0012130F" w:rsidRDefault="00D05F23" w:rsidP="00A17B0A">
            <w:pPr>
              <w:keepNext/>
              <w:spacing w:after="0" w:line="360" w:lineRule="auto"/>
              <w:jc w:val="both"/>
              <w:rPr>
                <w:rFonts w:ascii="GHEA Grapalat" w:eastAsia="Times New Roman" w:hAnsi="GHEA Grapalat" w:cs="Arial"/>
                <w:color w:val="000000"/>
              </w:rPr>
            </w:pPr>
          </w:p>
        </w:tc>
        <w:tc>
          <w:tcPr>
            <w:tcW w:w="2885" w:type="dxa"/>
          </w:tcPr>
          <w:p w14:paraId="6275C3A5" w14:textId="4F414113" w:rsidR="00D05F23" w:rsidRPr="0012130F" w:rsidRDefault="00D05F23" w:rsidP="00A17B0A">
            <w:pPr>
              <w:keepNext/>
              <w:spacing w:after="0" w:line="360" w:lineRule="auto"/>
              <w:jc w:val="both"/>
              <w:rPr>
                <w:rFonts w:ascii="GHEA Grapalat" w:eastAsia="Times New Roman" w:hAnsi="GHEA Grapalat" w:cs="Arial"/>
                <w:color w:val="000000"/>
              </w:rPr>
            </w:pPr>
          </w:p>
        </w:tc>
        <w:tc>
          <w:tcPr>
            <w:tcW w:w="1530" w:type="dxa"/>
          </w:tcPr>
          <w:p w14:paraId="5ADF7844" w14:textId="535DC451" w:rsidR="00D05F23" w:rsidRPr="0012130F" w:rsidRDefault="00D05F23" w:rsidP="00A17B0A">
            <w:pPr>
              <w:keepNext/>
              <w:spacing w:after="0" w:line="360" w:lineRule="auto"/>
              <w:jc w:val="both"/>
              <w:rPr>
                <w:rFonts w:ascii="GHEA Grapalat" w:eastAsia="Times New Roman" w:hAnsi="GHEA Grapalat" w:cs="Arial"/>
                <w:color w:val="000000"/>
              </w:rPr>
            </w:pPr>
          </w:p>
        </w:tc>
        <w:tc>
          <w:tcPr>
            <w:tcW w:w="2159" w:type="dxa"/>
          </w:tcPr>
          <w:p w14:paraId="4A15B50D" w14:textId="77777777" w:rsidR="00D05F23" w:rsidRPr="0012130F" w:rsidRDefault="00D05F23" w:rsidP="00C16812">
            <w:pPr>
              <w:keepNext/>
              <w:spacing w:after="0" w:line="360" w:lineRule="auto"/>
              <w:jc w:val="both"/>
              <w:rPr>
                <w:rFonts w:ascii="GHEA Grapalat" w:eastAsia="Times New Roman" w:hAnsi="GHEA Grapalat" w:cs="Arial"/>
                <w:color w:val="000000"/>
              </w:rPr>
            </w:pPr>
          </w:p>
        </w:tc>
      </w:tr>
      <w:tr w:rsidR="00D05F23" w:rsidRPr="0012130F" w14:paraId="0F7F3FD1" w14:textId="77777777" w:rsidTr="00C16812">
        <w:tc>
          <w:tcPr>
            <w:tcW w:w="675" w:type="dxa"/>
          </w:tcPr>
          <w:p w14:paraId="5C76F601" w14:textId="77777777" w:rsidR="00D05F23" w:rsidRPr="0012130F" w:rsidRDefault="00D05F23"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5AC86266" w14:textId="30716613" w:rsidR="00D05F23" w:rsidRPr="0012130F" w:rsidRDefault="00D05F23" w:rsidP="004F1892">
            <w:pPr>
              <w:keepNext/>
              <w:spacing w:after="0" w:line="360" w:lineRule="auto"/>
              <w:jc w:val="both"/>
              <w:rPr>
                <w:rFonts w:ascii="GHEA Grapalat" w:eastAsia="Times New Roman" w:hAnsi="GHEA Grapalat" w:cs="Arial"/>
                <w:color w:val="000000"/>
              </w:rPr>
            </w:pPr>
          </w:p>
        </w:tc>
        <w:tc>
          <w:tcPr>
            <w:tcW w:w="2885" w:type="dxa"/>
          </w:tcPr>
          <w:p w14:paraId="5473BB52" w14:textId="53E26CB6" w:rsidR="00D05F23" w:rsidRPr="0012130F" w:rsidRDefault="00D05F23" w:rsidP="004F1892">
            <w:pPr>
              <w:keepNext/>
              <w:spacing w:after="0" w:line="360" w:lineRule="auto"/>
              <w:jc w:val="both"/>
              <w:rPr>
                <w:rFonts w:ascii="GHEA Grapalat" w:eastAsia="Times New Roman" w:hAnsi="GHEA Grapalat" w:cs="Arial"/>
                <w:color w:val="000000"/>
              </w:rPr>
            </w:pPr>
          </w:p>
        </w:tc>
        <w:tc>
          <w:tcPr>
            <w:tcW w:w="1530" w:type="dxa"/>
          </w:tcPr>
          <w:p w14:paraId="76E61193" w14:textId="2B28B632" w:rsidR="00D05F23" w:rsidRPr="0012130F" w:rsidRDefault="00D05F23" w:rsidP="00DA13E6">
            <w:pPr>
              <w:keepNext/>
              <w:spacing w:after="0" w:line="360" w:lineRule="auto"/>
              <w:jc w:val="both"/>
              <w:rPr>
                <w:rFonts w:ascii="GHEA Grapalat" w:eastAsia="Times New Roman" w:hAnsi="GHEA Grapalat" w:cs="Arial"/>
                <w:color w:val="000000"/>
              </w:rPr>
            </w:pPr>
          </w:p>
        </w:tc>
        <w:tc>
          <w:tcPr>
            <w:tcW w:w="2159" w:type="dxa"/>
          </w:tcPr>
          <w:p w14:paraId="733D3DF8" w14:textId="77777777" w:rsidR="00D05F23" w:rsidRPr="0012130F" w:rsidRDefault="00D05F23" w:rsidP="00C16812">
            <w:pPr>
              <w:keepNext/>
              <w:spacing w:after="0" w:line="360" w:lineRule="auto"/>
              <w:jc w:val="both"/>
              <w:rPr>
                <w:rFonts w:ascii="GHEA Grapalat" w:eastAsia="Times New Roman" w:hAnsi="GHEA Grapalat" w:cs="Arial"/>
                <w:color w:val="000000"/>
              </w:rPr>
            </w:pPr>
          </w:p>
        </w:tc>
      </w:tr>
      <w:tr w:rsidR="00D05F23" w:rsidRPr="0012130F" w14:paraId="40BF057E" w14:textId="77777777" w:rsidTr="00C16812">
        <w:tc>
          <w:tcPr>
            <w:tcW w:w="675" w:type="dxa"/>
          </w:tcPr>
          <w:p w14:paraId="1FBFFDFC" w14:textId="77777777" w:rsidR="00D05F23" w:rsidRPr="0012130F" w:rsidRDefault="00D05F23" w:rsidP="002218CA">
            <w:pPr>
              <w:pStyle w:val="ListParagraph"/>
              <w:keepNext/>
              <w:numPr>
                <w:ilvl w:val="0"/>
                <w:numId w:val="31"/>
              </w:numPr>
              <w:spacing w:after="0" w:line="360" w:lineRule="auto"/>
              <w:ind w:left="284" w:hanging="284"/>
              <w:jc w:val="both"/>
              <w:rPr>
                <w:rFonts w:ascii="GHEA Grapalat" w:eastAsia="Times New Roman" w:hAnsi="GHEA Grapalat" w:cs="Arial"/>
                <w:color w:val="000000"/>
              </w:rPr>
            </w:pPr>
          </w:p>
        </w:tc>
        <w:tc>
          <w:tcPr>
            <w:tcW w:w="3119" w:type="dxa"/>
          </w:tcPr>
          <w:p w14:paraId="237F63D9" w14:textId="5C68BAC2" w:rsidR="00D05F23" w:rsidRPr="006C6C00" w:rsidRDefault="00D05F23" w:rsidP="001B4B36">
            <w:pPr>
              <w:keepNext/>
              <w:spacing w:after="0" w:line="360" w:lineRule="auto"/>
              <w:jc w:val="both"/>
              <w:rPr>
                <w:rFonts w:ascii="GHEA Grapalat" w:eastAsia="Times New Roman" w:hAnsi="GHEA Grapalat" w:cs="Arial"/>
                <w:color w:val="000000"/>
              </w:rPr>
            </w:pPr>
          </w:p>
        </w:tc>
        <w:tc>
          <w:tcPr>
            <w:tcW w:w="2885" w:type="dxa"/>
          </w:tcPr>
          <w:p w14:paraId="69263141" w14:textId="1BA6787B" w:rsidR="00D05F23" w:rsidRPr="006C6C00" w:rsidRDefault="00D05F23" w:rsidP="001B4B36">
            <w:pPr>
              <w:keepNext/>
              <w:spacing w:after="0"/>
              <w:jc w:val="both"/>
              <w:rPr>
                <w:rFonts w:ascii="GHEA Grapalat" w:eastAsia="Times New Roman" w:hAnsi="GHEA Grapalat" w:cs="Arial"/>
                <w:color w:val="000000"/>
              </w:rPr>
            </w:pPr>
          </w:p>
        </w:tc>
        <w:tc>
          <w:tcPr>
            <w:tcW w:w="1530" w:type="dxa"/>
          </w:tcPr>
          <w:p w14:paraId="793C7801" w14:textId="0965A638" w:rsidR="00D05F23" w:rsidRPr="0012130F" w:rsidRDefault="00D05F23" w:rsidP="00DA13E6">
            <w:pPr>
              <w:keepNext/>
              <w:spacing w:after="0" w:line="360" w:lineRule="auto"/>
              <w:jc w:val="both"/>
              <w:rPr>
                <w:rFonts w:ascii="GHEA Grapalat" w:eastAsia="Times New Roman" w:hAnsi="GHEA Grapalat" w:cs="Arial"/>
                <w:color w:val="000000"/>
              </w:rPr>
            </w:pPr>
          </w:p>
        </w:tc>
        <w:tc>
          <w:tcPr>
            <w:tcW w:w="2159" w:type="dxa"/>
          </w:tcPr>
          <w:p w14:paraId="1FD4C610" w14:textId="77777777" w:rsidR="00D05F23" w:rsidRPr="0012130F" w:rsidRDefault="00D05F23" w:rsidP="00C16812">
            <w:pPr>
              <w:keepNext/>
              <w:spacing w:after="0" w:line="360" w:lineRule="auto"/>
              <w:jc w:val="both"/>
              <w:rPr>
                <w:rFonts w:ascii="GHEA Grapalat" w:eastAsia="Times New Roman" w:hAnsi="GHEA Grapalat" w:cs="Arial"/>
                <w:color w:val="000000"/>
              </w:rPr>
            </w:pPr>
          </w:p>
        </w:tc>
      </w:tr>
      <w:tr w:rsidR="00D05F23" w:rsidRPr="005D1569" w14:paraId="6F3341F8" w14:textId="77777777" w:rsidTr="00C16812">
        <w:tc>
          <w:tcPr>
            <w:tcW w:w="675" w:type="dxa"/>
          </w:tcPr>
          <w:p w14:paraId="7B4276A8" w14:textId="77777777" w:rsidR="00D05F23" w:rsidRPr="006C6C00" w:rsidRDefault="00D05F23" w:rsidP="002218CA">
            <w:pPr>
              <w:pStyle w:val="ListParagraph"/>
              <w:keepNext/>
              <w:numPr>
                <w:ilvl w:val="0"/>
                <w:numId w:val="31"/>
              </w:numPr>
              <w:spacing w:after="0" w:line="360" w:lineRule="auto"/>
              <w:jc w:val="both"/>
              <w:rPr>
                <w:rFonts w:ascii="GHEA Grapalat" w:eastAsia="Times New Roman" w:hAnsi="GHEA Grapalat" w:cs="Arial"/>
                <w:color w:val="000000"/>
                <w:sz w:val="20"/>
                <w:szCs w:val="20"/>
              </w:rPr>
            </w:pPr>
          </w:p>
        </w:tc>
        <w:tc>
          <w:tcPr>
            <w:tcW w:w="3119" w:type="dxa"/>
          </w:tcPr>
          <w:p w14:paraId="3FCEFA9A" w14:textId="77777777" w:rsidR="00D05F23" w:rsidRPr="006C6C00" w:rsidRDefault="00D05F23" w:rsidP="00C16812">
            <w:pPr>
              <w:keepNext/>
              <w:spacing w:after="0" w:line="360" w:lineRule="auto"/>
              <w:jc w:val="both"/>
              <w:rPr>
                <w:rFonts w:ascii="GHEA Grapalat" w:eastAsia="Times New Roman" w:hAnsi="GHEA Grapalat" w:cs="Arial"/>
                <w:color w:val="000000"/>
              </w:rPr>
            </w:pPr>
          </w:p>
        </w:tc>
        <w:tc>
          <w:tcPr>
            <w:tcW w:w="2885" w:type="dxa"/>
          </w:tcPr>
          <w:p w14:paraId="0270AB42" w14:textId="77777777" w:rsidR="00D05F23" w:rsidRPr="006C6C00" w:rsidRDefault="00D05F23" w:rsidP="00C16812">
            <w:pPr>
              <w:keepNext/>
              <w:spacing w:after="0"/>
              <w:jc w:val="both"/>
              <w:rPr>
                <w:rFonts w:ascii="GHEA Grapalat" w:eastAsia="Times New Roman" w:hAnsi="GHEA Grapalat" w:cs="Arial"/>
                <w:color w:val="000000"/>
              </w:rPr>
            </w:pPr>
          </w:p>
        </w:tc>
        <w:tc>
          <w:tcPr>
            <w:tcW w:w="1530" w:type="dxa"/>
          </w:tcPr>
          <w:p w14:paraId="3766B721" w14:textId="77777777" w:rsidR="00D05F23" w:rsidRPr="0012130F" w:rsidRDefault="00D05F23" w:rsidP="000B54FA">
            <w:pPr>
              <w:keepNext/>
              <w:spacing w:after="0" w:line="360" w:lineRule="auto"/>
              <w:jc w:val="both"/>
              <w:rPr>
                <w:rFonts w:ascii="GHEA Grapalat" w:eastAsia="Times New Roman" w:hAnsi="GHEA Grapalat" w:cs="Arial"/>
                <w:color w:val="000000"/>
              </w:rPr>
            </w:pPr>
          </w:p>
        </w:tc>
        <w:tc>
          <w:tcPr>
            <w:tcW w:w="2159" w:type="dxa"/>
          </w:tcPr>
          <w:p w14:paraId="7A8C30A6"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2E19E133" w14:textId="77777777" w:rsidTr="00C16812">
        <w:tc>
          <w:tcPr>
            <w:tcW w:w="675" w:type="dxa"/>
          </w:tcPr>
          <w:p w14:paraId="1C76B611" w14:textId="77777777" w:rsidR="00D05F23" w:rsidRPr="002218CA" w:rsidRDefault="00D05F23" w:rsidP="00C16812">
            <w:pPr>
              <w:keepNext/>
              <w:spacing w:after="0" w:line="360" w:lineRule="auto"/>
              <w:jc w:val="both"/>
              <w:rPr>
                <w:rFonts w:ascii="GHEA Grapalat" w:eastAsia="Times New Roman" w:hAnsi="GHEA Grapalat" w:cs="Arial"/>
                <w:color w:val="000000"/>
              </w:rPr>
            </w:pPr>
          </w:p>
        </w:tc>
        <w:tc>
          <w:tcPr>
            <w:tcW w:w="3119" w:type="dxa"/>
          </w:tcPr>
          <w:p w14:paraId="11335E1B" w14:textId="77777777" w:rsidR="00D05F23" w:rsidRPr="002218CA" w:rsidRDefault="00D05F23" w:rsidP="00CE10E5">
            <w:pPr>
              <w:keepNext/>
              <w:spacing w:after="0"/>
              <w:jc w:val="both"/>
              <w:rPr>
                <w:rFonts w:ascii="GHEA Grapalat" w:eastAsia="Times New Roman" w:hAnsi="GHEA Grapalat" w:cs="Arial"/>
                <w:color w:val="000000"/>
              </w:rPr>
            </w:pPr>
          </w:p>
        </w:tc>
        <w:tc>
          <w:tcPr>
            <w:tcW w:w="2885" w:type="dxa"/>
          </w:tcPr>
          <w:p w14:paraId="7AADE090" w14:textId="77777777" w:rsidR="00D05F23" w:rsidRPr="00CE10E5" w:rsidRDefault="00D05F23" w:rsidP="00CE10E5">
            <w:pPr>
              <w:keepNext/>
              <w:spacing w:after="0"/>
              <w:jc w:val="both"/>
              <w:rPr>
                <w:rFonts w:ascii="GHEA Grapalat" w:eastAsia="Times New Roman" w:hAnsi="GHEA Grapalat" w:cs="Arial"/>
                <w:color w:val="000000"/>
              </w:rPr>
            </w:pPr>
          </w:p>
        </w:tc>
        <w:tc>
          <w:tcPr>
            <w:tcW w:w="1530" w:type="dxa"/>
          </w:tcPr>
          <w:p w14:paraId="7B8CDB56" w14:textId="77777777" w:rsidR="00D05F23" w:rsidRPr="0012130F" w:rsidRDefault="00D05F23" w:rsidP="000B54FA">
            <w:pPr>
              <w:keepNext/>
              <w:spacing w:after="0" w:line="360" w:lineRule="auto"/>
              <w:jc w:val="both"/>
              <w:rPr>
                <w:rFonts w:ascii="GHEA Grapalat" w:eastAsia="Times New Roman" w:hAnsi="GHEA Grapalat" w:cs="Arial"/>
                <w:color w:val="000000"/>
              </w:rPr>
            </w:pPr>
          </w:p>
        </w:tc>
        <w:tc>
          <w:tcPr>
            <w:tcW w:w="2159" w:type="dxa"/>
          </w:tcPr>
          <w:p w14:paraId="65C76927"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5A1D9C51" w14:textId="77777777" w:rsidTr="00C16812">
        <w:tc>
          <w:tcPr>
            <w:tcW w:w="675" w:type="dxa"/>
          </w:tcPr>
          <w:p w14:paraId="31E127D0"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25C11894"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7BD89A36"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3FA10F84"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20DD0536"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31410721" w14:textId="77777777" w:rsidTr="00C16812">
        <w:tc>
          <w:tcPr>
            <w:tcW w:w="675" w:type="dxa"/>
          </w:tcPr>
          <w:p w14:paraId="3D02B601"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2C0D1164"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0C60F8AE"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7F30EC65"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12E9DFF2"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24E52A0D" w14:textId="77777777" w:rsidTr="00C16812">
        <w:tc>
          <w:tcPr>
            <w:tcW w:w="675" w:type="dxa"/>
          </w:tcPr>
          <w:p w14:paraId="26BB4A04"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7A134ACD"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51298206"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406DFB38"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564B616B"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4AB4A1CC" w14:textId="77777777" w:rsidTr="00C16812">
        <w:tc>
          <w:tcPr>
            <w:tcW w:w="675" w:type="dxa"/>
          </w:tcPr>
          <w:p w14:paraId="068B08F2"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1EE2E5B0"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01924624"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63998534"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13980997"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6D5CE300" w14:textId="77777777" w:rsidTr="00C16812">
        <w:tc>
          <w:tcPr>
            <w:tcW w:w="675" w:type="dxa"/>
          </w:tcPr>
          <w:p w14:paraId="0EAFF4F1"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0F546F43"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353D092D"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0195C0CB"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6911DD1F"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5672D5A8" w14:textId="77777777" w:rsidTr="00C16812">
        <w:tc>
          <w:tcPr>
            <w:tcW w:w="675" w:type="dxa"/>
          </w:tcPr>
          <w:p w14:paraId="1F7D5C28"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27452667"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22DEF5EA"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5E8CEA32"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5F017859"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791F7057" w14:textId="77777777" w:rsidTr="00C16812">
        <w:tc>
          <w:tcPr>
            <w:tcW w:w="675" w:type="dxa"/>
          </w:tcPr>
          <w:p w14:paraId="0E7B7A62"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3212A7BE"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10B9E8F6"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472ADD0A"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526EA0E6"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365DA8F3" w14:textId="77777777" w:rsidTr="00C16812">
        <w:tc>
          <w:tcPr>
            <w:tcW w:w="675" w:type="dxa"/>
          </w:tcPr>
          <w:p w14:paraId="4625C32C"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31BD5BB5"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4873F7BC"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23F3BDFE"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58CC72D1"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r w:rsidR="00D05F23" w:rsidRPr="005D1569" w14:paraId="183CEFCD" w14:textId="77777777" w:rsidTr="00C16812">
        <w:tc>
          <w:tcPr>
            <w:tcW w:w="675" w:type="dxa"/>
          </w:tcPr>
          <w:p w14:paraId="422730C5"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3119" w:type="dxa"/>
          </w:tcPr>
          <w:p w14:paraId="7486BBC5"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885" w:type="dxa"/>
          </w:tcPr>
          <w:p w14:paraId="6FDE7C55"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1530" w:type="dxa"/>
          </w:tcPr>
          <w:p w14:paraId="4554CE2D"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c>
          <w:tcPr>
            <w:tcW w:w="2159" w:type="dxa"/>
          </w:tcPr>
          <w:p w14:paraId="61767394" w14:textId="77777777" w:rsidR="00D05F23" w:rsidRPr="005D1569" w:rsidRDefault="00D05F23" w:rsidP="00C16812">
            <w:pPr>
              <w:keepNext/>
              <w:spacing w:after="0" w:line="360" w:lineRule="auto"/>
              <w:jc w:val="both"/>
              <w:rPr>
                <w:rFonts w:ascii="GHEA Grapalat" w:eastAsia="Times New Roman" w:hAnsi="GHEA Grapalat" w:cs="Arial"/>
                <w:color w:val="000000"/>
                <w:sz w:val="20"/>
                <w:szCs w:val="20"/>
              </w:rPr>
            </w:pPr>
          </w:p>
        </w:tc>
      </w:tr>
    </w:tbl>
    <w:p w14:paraId="74C848B0" w14:textId="77777777" w:rsidR="002218CA" w:rsidRDefault="002218CA" w:rsidP="003740D4">
      <w:pPr>
        <w:keepNext/>
        <w:spacing w:after="0" w:line="360" w:lineRule="auto"/>
        <w:ind w:firstLine="720"/>
        <w:jc w:val="center"/>
        <w:rPr>
          <w:rFonts w:ascii="GHEA Grapalat" w:eastAsia="Times New Roman" w:hAnsi="GHEA Grapalat" w:cs="Arial"/>
          <w:b/>
          <w:color w:val="000000"/>
          <w:sz w:val="28"/>
          <w:szCs w:val="28"/>
        </w:rPr>
      </w:pPr>
    </w:p>
    <w:p w14:paraId="42997123" w14:textId="77777777" w:rsidR="002218CA" w:rsidRPr="00712C33" w:rsidRDefault="002218CA" w:rsidP="003740D4">
      <w:pPr>
        <w:keepNext/>
        <w:spacing w:after="0" w:line="360" w:lineRule="auto"/>
        <w:ind w:firstLine="720"/>
        <w:jc w:val="center"/>
        <w:rPr>
          <w:rFonts w:ascii="GHEA Grapalat" w:eastAsia="Times New Roman" w:hAnsi="GHEA Grapalat" w:cs="Arial"/>
          <w:b/>
          <w:color w:val="000000"/>
          <w:sz w:val="28"/>
          <w:szCs w:val="28"/>
        </w:rPr>
      </w:pPr>
    </w:p>
    <w:p w14:paraId="13962675" w14:textId="77777777" w:rsidR="00DC4CF4" w:rsidRDefault="00DC4CF4" w:rsidP="00AB65FB">
      <w:pPr>
        <w:spacing w:line="360" w:lineRule="auto"/>
        <w:ind w:firstLine="720"/>
        <w:jc w:val="both"/>
        <w:rPr>
          <w:rFonts w:ascii="GHEA Grapalat" w:hAnsi="GHEA Grapalat"/>
          <w:sz w:val="24"/>
          <w:szCs w:val="24"/>
        </w:rPr>
      </w:pPr>
    </w:p>
    <w:sectPr w:rsidR="00DC4CF4" w:rsidSect="00744A28">
      <w:headerReference w:type="default" r:id="rId9"/>
      <w:footerReference w:type="default" r:id="rId10"/>
      <w:pgSz w:w="12240" w:h="15840" w:code="1"/>
      <w:pgMar w:top="1170" w:right="1041" w:bottom="1440" w:left="993"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3C88" w14:textId="77777777" w:rsidR="00961B6D" w:rsidRDefault="00961B6D" w:rsidP="000A4228">
      <w:pPr>
        <w:spacing w:after="0" w:line="240" w:lineRule="auto"/>
      </w:pPr>
      <w:r>
        <w:separator/>
      </w:r>
    </w:p>
  </w:endnote>
  <w:endnote w:type="continuationSeparator" w:id="0">
    <w:p w14:paraId="2AFF5163" w14:textId="77777777" w:rsidR="00961B6D" w:rsidRDefault="00961B6D" w:rsidP="000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57432"/>
      <w:docPartObj>
        <w:docPartGallery w:val="Page Numbers (Bottom of Page)"/>
        <w:docPartUnique/>
      </w:docPartObj>
    </w:sdtPr>
    <w:sdtEndPr>
      <w:rPr>
        <w:noProof/>
      </w:rPr>
    </w:sdtEndPr>
    <w:sdtContent>
      <w:p w14:paraId="29360686" w14:textId="77777777" w:rsidR="005C2D5E" w:rsidRDefault="005C2D5E" w:rsidP="00CE29DC">
        <w:pPr>
          <w:pStyle w:val="Footer"/>
          <w:rPr>
            <w:rFonts w:ascii="CG Times" w:hAnsi="CG Times"/>
            <w:lang w:val="nl-NL"/>
          </w:rPr>
        </w:pPr>
        <w:r>
          <w:rPr>
            <w:noProof/>
          </w:rPr>
          <mc:AlternateContent>
            <mc:Choice Requires="wps">
              <w:drawing>
                <wp:anchor distT="0" distB="0" distL="114300" distR="114300" simplePos="0" relativeHeight="251671552" behindDoc="0" locked="0" layoutInCell="1" allowOverlap="1" wp14:anchorId="7A9E3BB0" wp14:editId="2364D151">
                  <wp:simplePos x="0" y="0"/>
                  <wp:positionH relativeFrom="column">
                    <wp:posOffset>-10048</wp:posOffset>
                  </wp:positionH>
                  <wp:positionV relativeFrom="paragraph">
                    <wp:posOffset>32385</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71DF"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5pt" to="49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" strokeweight="3pt">
                  <v:stroke linestyle="thinThin"/>
                </v:line>
              </w:pict>
            </mc:Fallback>
          </mc:AlternateContent>
        </w:r>
      </w:p>
      <w:p w14:paraId="18A508BE" w14:textId="72930D1E" w:rsidR="005C2D5E" w:rsidRPr="000E3D1D" w:rsidRDefault="008D5459" w:rsidP="00CE29DC">
        <w:pPr>
          <w:pStyle w:val="Footer"/>
          <w:jc w:val="both"/>
          <w:rPr>
            <w:rFonts w:cs="Arial"/>
            <w:sz w:val="18"/>
            <w:szCs w:val="18"/>
            <w:lang w:val="nl-NL"/>
          </w:rPr>
        </w:pPr>
        <w:r>
          <w:rPr>
            <w:rFonts w:ascii="GHEA Grapalat" w:hAnsi="GHEA Grapalat" w:cs="Arial"/>
            <w:sz w:val="18"/>
            <w:szCs w:val="18"/>
            <w:lang w:val="nl-NL"/>
          </w:rPr>
          <w:t>3r</w:t>
        </w:r>
        <w:r w:rsidR="00DB2239">
          <w:rPr>
            <w:rFonts w:ascii="GHEA Grapalat" w:hAnsi="GHEA Grapalat" w:cs="Arial"/>
            <w:sz w:val="18"/>
            <w:szCs w:val="18"/>
            <w:lang w:val="nl-NL"/>
          </w:rPr>
          <w:t>d edition</w:t>
        </w:r>
        <w:r w:rsidR="005C2D5E" w:rsidRPr="000E3D1D">
          <w:rPr>
            <w:rFonts w:ascii="GHEA Grapalat" w:hAnsi="GHEA Grapalat" w:cs="Arial"/>
            <w:sz w:val="18"/>
            <w:szCs w:val="18"/>
            <w:lang w:val="nl-NL"/>
          </w:rPr>
          <w:t xml:space="preserve"> </w:t>
        </w:r>
        <w:r>
          <w:rPr>
            <w:rFonts w:ascii="GHEA Grapalat" w:hAnsi="GHEA Grapalat" w:cs="Arial"/>
            <w:sz w:val="18"/>
            <w:szCs w:val="18"/>
            <w:lang w:val="nl-NL"/>
          </w:rPr>
          <w:t xml:space="preserve">      04.04.2022</w:t>
        </w:r>
        <w:r w:rsidR="005C2D5E" w:rsidRPr="000E3D1D">
          <w:rPr>
            <w:rFonts w:ascii="GHEA Grapalat" w:hAnsi="GHEA Grapalat" w:cs="Arial"/>
            <w:sz w:val="18"/>
            <w:szCs w:val="18"/>
            <w:lang w:val="nl-NL"/>
          </w:rPr>
          <w:tab/>
        </w:r>
        <w:r w:rsidR="005C2D5E" w:rsidRPr="000E3D1D">
          <w:rPr>
            <w:rFonts w:cs="Arial"/>
            <w:sz w:val="18"/>
            <w:szCs w:val="18"/>
            <w:lang w:val="nl-NL"/>
          </w:rPr>
          <w:tab/>
        </w:r>
        <w:r w:rsidR="005C2D5E" w:rsidRPr="000E3D1D">
          <w:rPr>
            <w:rFonts w:cs="Arial"/>
            <w:sz w:val="18"/>
            <w:szCs w:val="18"/>
            <w:lang w:val="nl-BE"/>
          </w:rPr>
          <w:fldChar w:fldCharType="begin"/>
        </w:r>
        <w:r w:rsidR="005C2D5E" w:rsidRPr="000E3D1D">
          <w:rPr>
            <w:rFonts w:cs="Arial"/>
            <w:sz w:val="18"/>
            <w:szCs w:val="18"/>
            <w:lang w:val="nl-NL"/>
          </w:rPr>
          <w:instrText xml:space="preserve"> PAGE </w:instrText>
        </w:r>
        <w:r w:rsidR="005C2D5E" w:rsidRPr="000E3D1D">
          <w:rPr>
            <w:rFonts w:cs="Arial"/>
            <w:sz w:val="18"/>
            <w:szCs w:val="18"/>
            <w:lang w:val="nl-BE"/>
          </w:rPr>
          <w:fldChar w:fldCharType="separate"/>
        </w:r>
        <w:r w:rsidR="009C3071">
          <w:rPr>
            <w:rFonts w:cs="Arial"/>
            <w:noProof/>
            <w:sz w:val="18"/>
            <w:szCs w:val="18"/>
            <w:lang w:val="nl-NL"/>
          </w:rPr>
          <w:t>2</w:t>
        </w:r>
        <w:r w:rsidR="005C2D5E" w:rsidRPr="000E3D1D">
          <w:rPr>
            <w:rFonts w:cs="Arial"/>
            <w:sz w:val="18"/>
            <w:szCs w:val="18"/>
            <w:lang w:val="nl-BE"/>
          </w:rPr>
          <w:fldChar w:fldCharType="end"/>
        </w:r>
        <w:r w:rsidR="005C2D5E" w:rsidRPr="000E3D1D">
          <w:rPr>
            <w:rFonts w:cs="Arial"/>
            <w:sz w:val="18"/>
            <w:szCs w:val="18"/>
            <w:lang w:val="nl-NL"/>
          </w:rPr>
          <w:t>/</w:t>
        </w:r>
        <w:r w:rsidR="005C2D5E" w:rsidRPr="000E3D1D">
          <w:rPr>
            <w:rFonts w:cs="Arial"/>
            <w:sz w:val="18"/>
            <w:szCs w:val="18"/>
            <w:lang w:val="nl-BE"/>
          </w:rPr>
          <w:fldChar w:fldCharType="begin"/>
        </w:r>
        <w:r w:rsidR="005C2D5E" w:rsidRPr="000E3D1D">
          <w:rPr>
            <w:rFonts w:cs="Arial"/>
            <w:sz w:val="18"/>
            <w:szCs w:val="18"/>
            <w:lang w:val="nl-NL"/>
          </w:rPr>
          <w:instrText xml:space="preserve"> NUMPAGES </w:instrText>
        </w:r>
        <w:r w:rsidR="005C2D5E" w:rsidRPr="000E3D1D">
          <w:rPr>
            <w:rFonts w:cs="Arial"/>
            <w:sz w:val="18"/>
            <w:szCs w:val="18"/>
            <w:lang w:val="nl-BE"/>
          </w:rPr>
          <w:fldChar w:fldCharType="separate"/>
        </w:r>
        <w:r w:rsidR="009C3071">
          <w:rPr>
            <w:rFonts w:cs="Arial"/>
            <w:noProof/>
            <w:sz w:val="18"/>
            <w:szCs w:val="18"/>
            <w:lang w:val="nl-NL"/>
          </w:rPr>
          <w:t>5</w:t>
        </w:r>
        <w:r w:rsidR="005C2D5E" w:rsidRPr="000E3D1D">
          <w:rPr>
            <w:rFonts w:cs="Arial"/>
            <w:sz w:val="18"/>
            <w:szCs w:val="18"/>
            <w:lang w:val="nl-BE"/>
          </w:rPr>
          <w:fldChar w:fldCharType="end"/>
        </w:r>
      </w:p>
      <w:p w14:paraId="0E4D0E22" w14:textId="77777777" w:rsidR="005C2D5E" w:rsidRDefault="00000000">
        <w:pPr>
          <w:pStyle w:val="Footer"/>
          <w:jc w:val="right"/>
        </w:pPr>
      </w:p>
    </w:sdtContent>
  </w:sdt>
  <w:p w14:paraId="3D23EF2A" w14:textId="77777777" w:rsidR="005C2D5E" w:rsidRDefault="005C2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97E6" w14:textId="77777777" w:rsidR="00961B6D" w:rsidRDefault="00961B6D" w:rsidP="000A4228">
      <w:pPr>
        <w:spacing w:after="0" w:line="240" w:lineRule="auto"/>
      </w:pPr>
      <w:r>
        <w:separator/>
      </w:r>
    </w:p>
  </w:footnote>
  <w:footnote w:type="continuationSeparator" w:id="0">
    <w:p w14:paraId="12F99125" w14:textId="77777777" w:rsidR="00961B6D" w:rsidRDefault="00961B6D" w:rsidP="000A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6BC6" w14:textId="77777777" w:rsidR="005C2D5E" w:rsidRPr="00C60724" w:rsidRDefault="005C2D5E" w:rsidP="00C60724">
    <w:pPr>
      <w:pStyle w:val="Footer"/>
      <w:rPr>
        <w:rFonts w:ascii="GHEA Grapalat" w:hAnsi="GHEA Grapalat"/>
        <w:lang w:val="nl-NL"/>
      </w:rPr>
    </w:pPr>
    <w:r w:rsidRPr="00C60724">
      <w:rPr>
        <w:rFonts w:ascii="GHEA Grapalat" w:hAnsi="GHEA Grapalat"/>
        <w:sz w:val="20"/>
        <w:szCs w:val="20"/>
        <w:lang w:val="en-GB"/>
      </w:rPr>
      <w:t xml:space="preserve">  ARMNAB</w:t>
    </w:r>
    <w:r>
      <w:rPr>
        <w:rFonts w:ascii="GHEA Grapalat" w:hAnsi="GHEA Grapalat"/>
        <w:sz w:val="20"/>
        <w:szCs w:val="20"/>
        <w:lang w:val="en-GB"/>
      </w:rPr>
      <w:tab/>
    </w:r>
    <w:r>
      <w:rPr>
        <w:rFonts w:ascii="GHEA Grapalat" w:hAnsi="GHEA Grapalat"/>
        <w:sz w:val="20"/>
        <w:szCs w:val="20"/>
        <w:lang w:val="en-GB"/>
      </w:rPr>
      <w:tab/>
      <w:t>P</w:t>
    </w:r>
    <w:r w:rsidR="00B15A03">
      <w:rPr>
        <w:rFonts w:ascii="GHEA Grapalat" w:hAnsi="GHEA Grapalat"/>
        <w:sz w:val="20"/>
        <w:szCs w:val="20"/>
        <w:lang w:val="en-GB"/>
      </w:rPr>
      <w:t>L</w:t>
    </w:r>
    <w:r>
      <w:rPr>
        <w:rFonts w:ascii="GHEA Grapalat" w:hAnsi="GHEA Grapalat"/>
        <w:sz w:val="20"/>
        <w:szCs w:val="20"/>
        <w:lang w:val="en-GB"/>
      </w:rPr>
      <w:t>-</w:t>
    </w:r>
    <w:r w:rsidR="00260A0D">
      <w:rPr>
        <w:rFonts w:ascii="GHEA Grapalat" w:hAnsi="GHEA Grapalat"/>
        <w:sz w:val="20"/>
        <w:szCs w:val="20"/>
        <w:lang w:val="en-GB"/>
      </w:rPr>
      <w:t>01</w:t>
    </w:r>
  </w:p>
  <w:p w14:paraId="47B04C1E" w14:textId="77777777" w:rsidR="005C2D5E" w:rsidRDefault="005C2D5E" w:rsidP="00706EC9">
    <w:pPr>
      <w:spacing w:after="0" w:line="240" w:lineRule="auto"/>
    </w:pPr>
    <w:r>
      <w:rPr>
        <w:noProof/>
      </w:rPr>
      <mc:AlternateContent>
        <mc:Choice Requires="wps">
          <w:drawing>
            <wp:anchor distT="0" distB="0" distL="114300" distR="114300" simplePos="0" relativeHeight="251662336" behindDoc="0" locked="0" layoutInCell="1" allowOverlap="1" wp14:anchorId="6D1A08D5" wp14:editId="1AD1B876">
              <wp:simplePos x="0" y="0"/>
              <wp:positionH relativeFrom="column">
                <wp:posOffset>-10160</wp:posOffset>
              </wp:positionH>
              <wp:positionV relativeFrom="paragraph">
                <wp:posOffset>42545</wp:posOffset>
              </wp:positionV>
              <wp:extent cx="6249670" cy="0"/>
              <wp:effectExtent l="0" t="1905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FBE80"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B4"/>
    <w:multiLevelType w:val="hybridMultilevel"/>
    <w:tmpl w:val="65305BEE"/>
    <w:lvl w:ilvl="0" w:tplc="D750C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B6CFF"/>
    <w:multiLevelType w:val="multilevel"/>
    <w:tmpl w:val="643858B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5661D3C"/>
    <w:multiLevelType w:val="hybridMultilevel"/>
    <w:tmpl w:val="168C442E"/>
    <w:lvl w:ilvl="0" w:tplc="253497AA">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47A0981"/>
    <w:multiLevelType w:val="hybridMultilevel"/>
    <w:tmpl w:val="7D4AF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C19"/>
    <w:multiLevelType w:val="hybridMultilevel"/>
    <w:tmpl w:val="02BC5D6E"/>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1" w15:restartNumberingAfterBreak="0">
    <w:nsid w:val="27482ABC"/>
    <w:multiLevelType w:val="singleLevel"/>
    <w:tmpl w:val="55D4FEE0"/>
    <w:lvl w:ilvl="0">
      <w:start w:val="1"/>
      <w:numFmt w:val="decimal"/>
      <w:lvlText w:val="6.2.%1"/>
      <w:lvlJc w:val="left"/>
      <w:pPr>
        <w:ind w:left="0" w:firstLine="0"/>
      </w:pPr>
      <w:rPr>
        <w:rFonts w:ascii="GHEA Grapalat" w:hAnsi="GHEA Grapalat" w:cs="Times New Roman" w:hint="default"/>
      </w:rPr>
    </w:lvl>
  </w:abstractNum>
  <w:abstractNum w:abstractNumId="12"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13"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4"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15" w15:restartNumberingAfterBreak="0">
    <w:nsid w:val="44C16BC4"/>
    <w:multiLevelType w:val="multilevel"/>
    <w:tmpl w:val="23164C0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A891C90"/>
    <w:multiLevelType w:val="multilevel"/>
    <w:tmpl w:val="A91E5738"/>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19" w15:restartNumberingAfterBreak="0">
    <w:nsid w:val="4F703362"/>
    <w:multiLevelType w:val="hybridMultilevel"/>
    <w:tmpl w:val="5658D2D6"/>
    <w:lvl w:ilvl="0" w:tplc="98DCC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21" w15:restartNumberingAfterBreak="0">
    <w:nsid w:val="51BE21F3"/>
    <w:multiLevelType w:val="hybridMultilevel"/>
    <w:tmpl w:val="3800B926"/>
    <w:lvl w:ilvl="0" w:tplc="9378ED4C">
      <w:start w:val="3"/>
      <w:numFmt w:val="bullet"/>
      <w:lvlText w:val="-"/>
      <w:lvlJc w:val="left"/>
      <w:pPr>
        <w:ind w:left="1080" w:hanging="360"/>
      </w:pPr>
      <w:rPr>
        <w:rFonts w:ascii="GHEA Grapalat" w:eastAsia="Calibri"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E677D0"/>
    <w:multiLevelType w:val="hybridMultilevel"/>
    <w:tmpl w:val="895C14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57AB7F84"/>
    <w:multiLevelType w:val="hybridMultilevel"/>
    <w:tmpl w:val="2DE891F4"/>
    <w:lvl w:ilvl="0" w:tplc="2E42E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554020"/>
    <w:multiLevelType w:val="hybridMultilevel"/>
    <w:tmpl w:val="BBB6B40A"/>
    <w:lvl w:ilvl="0" w:tplc="3838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92637"/>
    <w:multiLevelType w:val="hybridMultilevel"/>
    <w:tmpl w:val="0BF2A416"/>
    <w:lvl w:ilvl="0" w:tplc="4BEAAC9A">
      <w:start w:val="8"/>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E4264A"/>
    <w:multiLevelType w:val="hybridMultilevel"/>
    <w:tmpl w:val="3454CB1C"/>
    <w:lvl w:ilvl="0" w:tplc="A23C582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B746EB"/>
    <w:multiLevelType w:val="hybridMultilevel"/>
    <w:tmpl w:val="E1867D6E"/>
    <w:lvl w:ilvl="0" w:tplc="7A28E048">
      <w:start w:val="6"/>
      <w:numFmt w:val="bullet"/>
      <w:lvlText w:val="-"/>
      <w:lvlJc w:val="left"/>
      <w:pPr>
        <w:ind w:left="1080" w:hanging="360"/>
      </w:pPr>
      <w:rPr>
        <w:rFonts w:ascii="GHEA Grapalat" w:eastAsia="Times New Roman"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780C43FB"/>
    <w:multiLevelType w:val="hybridMultilevel"/>
    <w:tmpl w:val="127C8FB0"/>
    <w:lvl w:ilvl="0" w:tplc="04A0D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246641">
    <w:abstractNumId w:val="1"/>
  </w:num>
  <w:num w:numId="2" w16cid:durableId="1619068394">
    <w:abstractNumId w:val="31"/>
  </w:num>
  <w:num w:numId="3" w16cid:durableId="976182703">
    <w:abstractNumId w:val="7"/>
  </w:num>
  <w:num w:numId="4" w16cid:durableId="515267685">
    <w:abstractNumId w:val="20"/>
  </w:num>
  <w:num w:numId="5" w16cid:durableId="1776442050">
    <w:abstractNumId w:val="23"/>
  </w:num>
  <w:num w:numId="6" w16cid:durableId="234516799">
    <w:abstractNumId w:val="26"/>
  </w:num>
  <w:num w:numId="7" w16cid:durableId="1421758642">
    <w:abstractNumId w:val="30"/>
  </w:num>
  <w:num w:numId="8" w16cid:durableId="610165255">
    <w:abstractNumId w:val="6"/>
  </w:num>
  <w:num w:numId="9" w16cid:durableId="1807163357">
    <w:abstractNumId w:val="16"/>
  </w:num>
  <w:num w:numId="10" w16cid:durableId="998193540">
    <w:abstractNumId w:val="5"/>
  </w:num>
  <w:num w:numId="11" w16cid:durableId="1803425699">
    <w:abstractNumId w:val="9"/>
  </w:num>
  <w:num w:numId="12" w16cid:durableId="1661813008">
    <w:abstractNumId w:val="13"/>
  </w:num>
  <w:num w:numId="13" w16cid:durableId="2060470188">
    <w:abstractNumId w:val="14"/>
  </w:num>
  <w:num w:numId="14" w16cid:durableId="129447656">
    <w:abstractNumId w:val="11"/>
  </w:num>
  <w:num w:numId="15" w16cid:durableId="1257978692">
    <w:abstractNumId w:val="12"/>
  </w:num>
  <w:num w:numId="16" w16cid:durableId="1442451239">
    <w:abstractNumId w:val="18"/>
  </w:num>
  <w:num w:numId="17" w16cid:durableId="715550820">
    <w:abstractNumId w:val="2"/>
  </w:num>
  <w:num w:numId="18" w16cid:durableId="290283401">
    <w:abstractNumId w:val="10"/>
  </w:num>
  <w:num w:numId="19" w16cid:durableId="1500196641">
    <w:abstractNumId w:val="8"/>
  </w:num>
  <w:num w:numId="20" w16cid:durableId="2022779533">
    <w:abstractNumId w:val="17"/>
  </w:num>
  <w:num w:numId="21" w16cid:durableId="2006124868">
    <w:abstractNumId w:val="21"/>
  </w:num>
  <w:num w:numId="22" w16cid:durableId="1530071535">
    <w:abstractNumId w:val="0"/>
  </w:num>
  <w:num w:numId="23" w16cid:durableId="1659729264">
    <w:abstractNumId w:val="27"/>
  </w:num>
  <w:num w:numId="24" w16cid:durableId="1517386753">
    <w:abstractNumId w:val="3"/>
  </w:num>
  <w:num w:numId="25" w16cid:durableId="1164512465">
    <w:abstractNumId w:val="15"/>
  </w:num>
  <w:num w:numId="26" w16cid:durableId="109594547">
    <w:abstractNumId w:val="25"/>
  </w:num>
  <w:num w:numId="27" w16cid:durableId="2122530992">
    <w:abstractNumId w:val="19"/>
  </w:num>
  <w:num w:numId="28" w16cid:durableId="1384252242">
    <w:abstractNumId w:val="29"/>
  </w:num>
  <w:num w:numId="29" w16cid:durableId="855656574">
    <w:abstractNumId w:val="32"/>
  </w:num>
  <w:num w:numId="30" w16cid:durableId="244729253">
    <w:abstractNumId w:val="24"/>
  </w:num>
  <w:num w:numId="31" w16cid:durableId="332923281">
    <w:abstractNumId w:val="4"/>
  </w:num>
  <w:num w:numId="32" w16cid:durableId="1040740720">
    <w:abstractNumId w:val="22"/>
  </w:num>
  <w:num w:numId="33" w16cid:durableId="14618755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CBB"/>
    <w:rsid w:val="00001E28"/>
    <w:rsid w:val="000022FA"/>
    <w:rsid w:val="000042F7"/>
    <w:rsid w:val="00007129"/>
    <w:rsid w:val="000107CD"/>
    <w:rsid w:val="00011DCE"/>
    <w:rsid w:val="00012B9C"/>
    <w:rsid w:val="00013006"/>
    <w:rsid w:val="000221C5"/>
    <w:rsid w:val="00023420"/>
    <w:rsid w:val="00024F8F"/>
    <w:rsid w:val="0002625B"/>
    <w:rsid w:val="0002762F"/>
    <w:rsid w:val="000311BA"/>
    <w:rsid w:val="00033F33"/>
    <w:rsid w:val="00034B4A"/>
    <w:rsid w:val="00035053"/>
    <w:rsid w:val="00037545"/>
    <w:rsid w:val="00040E51"/>
    <w:rsid w:val="00041FEB"/>
    <w:rsid w:val="00042311"/>
    <w:rsid w:val="00045835"/>
    <w:rsid w:val="000507B1"/>
    <w:rsid w:val="0005146C"/>
    <w:rsid w:val="00051B1F"/>
    <w:rsid w:val="00053C8A"/>
    <w:rsid w:val="0005427D"/>
    <w:rsid w:val="000542F8"/>
    <w:rsid w:val="00056610"/>
    <w:rsid w:val="00057177"/>
    <w:rsid w:val="00061399"/>
    <w:rsid w:val="0006333C"/>
    <w:rsid w:val="00063E51"/>
    <w:rsid w:val="000652E0"/>
    <w:rsid w:val="000715F8"/>
    <w:rsid w:val="0007164A"/>
    <w:rsid w:val="0007193A"/>
    <w:rsid w:val="00072949"/>
    <w:rsid w:val="00077357"/>
    <w:rsid w:val="000810FE"/>
    <w:rsid w:val="00081A7E"/>
    <w:rsid w:val="00090415"/>
    <w:rsid w:val="000907E2"/>
    <w:rsid w:val="000965E6"/>
    <w:rsid w:val="000A2B9D"/>
    <w:rsid w:val="000A387D"/>
    <w:rsid w:val="000A4228"/>
    <w:rsid w:val="000B17F4"/>
    <w:rsid w:val="000B29A1"/>
    <w:rsid w:val="000B4289"/>
    <w:rsid w:val="000B43A2"/>
    <w:rsid w:val="000B61D3"/>
    <w:rsid w:val="000B686C"/>
    <w:rsid w:val="000C033B"/>
    <w:rsid w:val="000C22E8"/>
    <w:rsid w:val="000C2EE4"/>
    <w:rsid w:val="000C5657"/>
    <w:rsid w:val="000C7549"/>
    <w:rsid w:val="000D0CA6"/>
    <w:rsid w:val="000D3CFE"/>
    <w:rsid w:val="000D77D8"/>
    <w:rsid w:val="000E39C2"/>
    <w:rsid w:val="000E3D1D"/>
    <w:rsid w:val="000E4F55"/>
    <w:rsid w:val="000F5349"/>
    <w:rsid w:val="000F7651"/>
    <w:rsid w:val="00100692"/>
    <w:rsid w:val="00101056"/>
    <w:rsid w:val="001120E5"/>
    <w:rsid w:val="00114CE6"/>
    <w:rsid w:val="00116852"/>
    <w:rsid w:val="00117079"/>
    <w:rsid w:val="001200AD"/>
    <w:rsid w:val="001217B3"/>
    <w:rsid w:val="00137A2F"/>
    <w:rsid w:val="00140ECE"/>
    <w:rsid w:val="001415FF"/>
    <w:rsid w:val="001463F2"/>
    <w:rsid w:val="00146CA3"/>
    <w:rsid w:val="00151974"/>
    <w:rsid w:val="00155C4A"/>
    <w:rsid w:val="0015618F"/>
    <w:rsid w:val="0016418B"/>
    <w:rsid w:val="001750E3"/>
    <w:rsid w:val="00176B5B"/>
    <w:rsid w:val="001772F2"/>
    <w:rsid w:val="0018516A"/>
    <w:rsid w:val="0018648B"/>
    <w:rsid w:val="00187F4C"/>
    <w:rsid w:val="0019020E"/>
    <w:rsid w:val="00190BDE"/>
    <w:rsid w:val="001920E3"/>
    <w:rsid w:val="001978EA"/>
    <w:rsid w:val="00197C91"/>
    <w:rsid w:val="00197E3E"/>
    <w:rsid w:val="001A589D"/>
    <w:rsid w:val="001A6031"/>
    <w:rsid w:val="001A680D"/>
    <w:rsid w:val="001B07EB"/>
    <w:rsid w:val="001B135D"/>
    <w:rsid w:val="001B67A7"/>
    <w:rsid w:val="001B747F"/>
    <w:rsid w:val="001D0441"/>
    <w:rsid w:val="001D3F0E"/>
    <w:rsid w:val="001E07D7"/>
    <w:rsid w:val="001E4230"/>
    <w:rsid w:val="001E43B6"/>
    <w:rsid w:val="001E7E58"/>
    <w:rsid w:val="001F143C"/>
    <w:rsid w:val="001F1CAE"/>
    <w:rsid w:val="001F3C42"/>
    <w:rsid w:val="001F5AB1"/>
    <w:rsid w:val="001F7A69"/>
    <w:rsid w:val="0020256F"/>
    <w:rsid w:val="00203987"/>
    <w:rsid w:val="002066E3"/>
    <w:rsid w:val="002107E7"/>
    <w:rsid w:val="002109A5"/>
    <w:rsid w:val="00214F8E"/>
    <w:rsid w:val="0021535A"/>
    <w:rsid w:val="002218CA"/>
    <w:rsid w:val="002222FC"/>
    <w:rsid w:val="0022340F"/>
    <w:rsid w:val="00231E04"/>
    <w:rsid w:val="00235363"/>
    <w:rsid w:val="00237088"/>
    <w:rsid w:val="00241B47"/>
    <w:rsid w:val="00245F9A"/>
    <w:rsid w:val="00247965"/>
    <w:rsid w:val="002608FB"/>
    <w:rsid w:val="00260968"/>
    <w:rsid w:val="00260A0D"/>
    <w:rsid w:val="0026179C"/>
    <w:rsid w:val="0026276A"/>
    <w:rsid w:val="002669A3"/>
    <w:rsid w:val="00281510"/>
    <w:rsid w:val="002832D7"/>
    <w:rsid w:val="00284703"/>
    <w:rsid w:val="00287627"/>
    <w:rsid w:val="00287673"/>
    <w:rsid w:val="0028780A"/>
    <w:rsid w:val="0029366A"/>
    <w:rsid w:val="00294E29"/>
    <w:rsid w:val="0029544D"/>
    <w:rsid w:val="002B1996"/>
    <w:rsid w:val="002B4A7D"/>
    <w:rsid w:val="002B6119"/>
    <w:rsid w:val="002C0FFE"/>
    <w:rsid w:val="002C7C6D"/>
    <w:rsid w:val="002D2324"/>
    <w:rsid w:val="002D5B06"/>
    <w:rsid w:val="002D5D7B"/>
    <w:rsid w:val="002E1F7D"/>
    <w:rsid w:val="002E6239"/>
    <w:rsid w:val="002E67B2"/>
    <w:rsid w:val="002E7A16"/>
    <w:rsid w:val="002F0D0A"/>
    <w:rsid w:val="002F3881"/>
    <w:rsid w:val="002F3ED3"/>
    <w:rsid w:val="002F4FD6"/>
    <w:rsid w:val="002F6285"/>
    <w:rsid w:val="00300CC6"/>
    <w:rsid w:val="00303E14"/>
    <w:rsid w:val="00303F72"/>
    <w:rsid w:val="00310299"/>
    <w:rsid w:val="003146D5"/>
    <w:rsid w:val="00323FB5"/>
    <w:rsid w:val="00327522"/>
    <w:rsid w:val="00331760"/>
    <w:rsid w:val="00332C08"/>
    <w:rsid w:val="0033380E"/>
    <w:rsid w:val="00335BF4"/>
    <w:rsid w:val="00336AFA"/>
    <w:rsid w:val="00337BC0"/>
    <w:rsid w:val="0034022F"/>
    <w:rsid w:val="0034468B"/>
    <w:rsid w:val="003452E5"/>
    <w:rsid w:val="00353FB8"/>
    <w:rsid w:val="00356C90"/>
    <w:rsid w:val="00360114"/>
    <w:rsid w:val="00360D68"/>
    <w:rsid w:val="00362E41"/>
    <w:rsid w:val="003633E1"/>
    <w:rsid w:val="00365109"/>
    <w:rsid w:val="00365EA9"/>
    <w:rsid w:val="0036768B"/>
    <w:rsid w:val="00370381"/>
    <w:rsid w:val="003740D4"/>
    <w:rsid w:val="0037469C"/>
    <w:rsid w:val="00377748"/>
    <w:rsid w:val="00384B74"/>
    <w:rsid w:val="00387675"/>
    <w:rsid w:val="0039012A"/>
    <w:rsid w:val="003913AE"/>
    <w:rsid w:val="00391968"/>
    <w:rsid w:val="00395612"/>
    <w:rsid w:val="00397007"/>
    <w:rsid w:val="00397421"/>
    <w:rsid w:val="003978AD"/>
    <w:rsid w:val="003A265A"/>
    <w:rsid w:val="003A69DD"/>
    <w:rsid w:val="003A6AFE"/>
    <w:rsid w:val="003B0A55"/>
    <w:rsid w:val="003B3135"/>
    <w:rsid w:val="003C01DD"/>
    <w:rsid w:val="003C3BB6"/>
    <w:rsid w:val="003C3F68"/>
    <w:rsid w:val="003C43AD"/>
    <w:rsid w:val="003C55CF"/>
    <w:rsid w:val="003C5DF5"/>
    <w:rsid w:val="003D2FD2"/>
    <w:rsid w:val="003D3F48"/>
    <w:rsid w:val="003D4E0B"/>
    <w:rsid w:val="003E1987"/>
    <w:rsid w:val="003E4D32"/>
    <w:rsid w:val="003E56D7"/>
    <w:rsid w:val="003E6525"/>
    <w:rsid w:val="003E74F6"/>
    <w:rsid w:val="003F19F6"/>
    <w:rsid w:val="003F1BCE"/>
    <w:rsid w:val="003F1DC7"/>
    <w:rsid w:val="003F2980"/>
    <w:rsid w:val="003F479E"/>
    <w:rsid w:val="003F718C"/>
    <w:rsid w:val="003F7E8C"/>
    <w:rsid w:val="003F7FB6"/>
    <w:rsid w:val="004009DB"/>
    <w:rsid w:val="00401607"/>
    <w:rsid w:val="004078D8"/>
    <w:rsid w:val="00414D26"/>
    <w:rsid w:val="00415C73"/>
    <w:rsid w:val="00421BC5"/>
    <w:rsid w:val="00423777"/>
    <w:rsid w:val="00431B88"/>
    <w:rsid w:val="00432219"/>
    <w:rsid w:val="004354AC"/>
    <w:rsid w:val="00436374"/>
    <w:rsid w:val="00440224"/>
    <w:rsid w:val="00441014"/>
    <w:rsid w:val="00441D76"/>
    <w:rsid w:val="004430B6"/>
    <w:rsid w:val="00444E34"/>
    <w:rsid w:val="00445D9E"/>
    <w:rsid w:val="00445F15"/>
    <w:rsid w:val="00445F28"/>
    <w:rsid w:val="00446509"/>
    <w:rsid w:val="00450D59"/>
    <w:rsid w:val="00455571"/>
    <w:rsid w:val="00457A65"/>
    <w:rsid w:val="00461898"/>
    <w:rsid w:val="00467608"/>
    <w:rsid w:val="00467902"/>
    <w:rsid w:val="00471460"/>
    <w:rsid w:val="00474F40"/>
    <w:rsid w:val="004765D9"/>
    <w:rsid w:val="004833C4"/>
    <w:rsid w:val="00484675"/>
    <w:rsid w:val="0048480D"/>
    <w:rsid w:val="00485B46"/>
    <w:rsid w:val="00493A20"/>
    <w:rsid w:val="00495937"/>
    <w:rsid w:val="00497265"/>
    <w:rsid w:val="004A1B8B"/>
    <w:rsid w:val="004A1BD7"/>
    <w:rsid w:val="004A2168"/>
    <w:rsid w:val="004A38BF"/>
    <w:rsid w:val="004A46D8"/>
    <w:rsid w:val="004A69CC"/>
    <w:rsid w:val="004B1FAE"/>
    <w:rsid w:val="004C0AF1"/>
    <w:rsid w:val="004C222E"/>
    <w:rsid w:val="004C7169"/>
    <w:rsid w:val="004D20FD"/>
    <w:rsid w:val="004D60D2"/>
    <w:rsid w:val="004D65AB"/>
    <w:rsid w:val="004D7FD0"/>
    <w:rsid w:val="004E2347"/>
    <w:rsid w:val="004E3693"/>
    <w:rsid w:val="004E5BFE"/>
    <w:rsid w:val="004F0B19"/>
    <w:rsid w:val="004F1935"/>
    <w:rsid w:val="004F4C3D"/>
    <w:rsid w:val="004F54DC"/>
    <w:rsid w:val="00501491"/>
    <w:rsid w:val="00502DB1"/>
    <w:rsid w:val="00502DEC"/>
    <w:rsid w:val="005063EB"/>
    <w:rsid w:val="005074B3"/>
    <w:rsid w:val="00517747"/>
    <w:rsid w:val="00522B94"/>
    <w:rsid w:val="00525757"/>
    <w:rsid w:val="0052648F"/>
    <w:rsid w:val="00526928"/>
    <w:rsid w:val="005270E4"/>
    <w:rsid w:val="005324E6"/>
    <w:rsid w:val="00532B3C"/>
    <w:rsid w:val="00534279"/>
    <w:rsid w:val="005352A6"/>
    <w:rsid w:val="00540D8B"/>
    <w:rsid w:val="00541E5D"/>
    <w:rsid w:val="00543BBA"/>
    <w:rsid w:val="005502F4"/>
    <w:rsid w:val="00553BA4"/>
    <w:rsid w:val="00554544"/>
    <w:rsid w:val="00554E7B"/>
    <w:rsid w:val="00561D2A"/>
    <w:rsid w:val="005626C0"/>
    <w:rsid w:val="00562B9B"/>
    <w:rsid w:val="00566E0B"/>
    <w:rsid w:val="005677EA"/>
    <w:rsid w:val="0057030B"/>
    <w:rsid w:val="0057036E"/>
    <w:rsid w:val="005706A4"/>
    <w:rsid w:val="005715DB"/>
    <w:rsid w:val="00571895"/>
    <w:rsid w:val="0057480D"/>
    <w:rsid w:val="00575146"/>
    <w:rsid w:val="00576BA5"/>
    <w:rsid w:val="00581503"/>
    <w:rsid w:val="00581C92"/>
    <w:rsid w:val="005837C5"/>
    <w:rsid w:val="00584407"/>
    <w:rsid w:val="005862E4"/>
    <w:rsid w:val="00586F75"/>
    <w:rsid w:val="00590C4F"/>
    <w:rsid w:val="00594E28"/>
    <w:rsid w:val="005952FB"/>
    <w:rsid w:val="00596842"/>
    <w:rsid w:val="005976DC"/>
    <w:rsid w:val="005A6836"/>
    <w:rsid w:val="005B03CE"/>
    <w:rsid w:val="005B5C20"/>
    <w:rsid w:val="005B6AB4"/>
    <w:rsid w:val="005B6BA3"/>
    <w:rsid w:val="005C1ED6"/>
    <w:rsid w:val="005C1FB4"/>
    <w:rsid w:val="005C2D5E"/>
    <w:rsid w:val="005C5D2B"/>
    <w:rsid w:val="005C61FD"/>
    <w:rsid w:val="005C7253"/>
    <w:rsid w:val="005D0CC4"/>
    <w:rsid w:val="005D1C87"/>
    <w:rsid w:val="005D45E6"/>
    <w:rsid w:val="005E1236"/>
    <w:rsid w:val="005E1334"/>
    <w:rsid w:val="005E1AB8"/>
    <w:rsid w:val="005E63D8"/>
    <w:rsid w:val="005F0A0E"/>
    <w:rsid w:val="005F4A6E"/>
    <w:rsid w:val="005F6C6A"/>
    <w:rsid w:val="005F7225"/>
    <w:rsid w:val="005F7E94"/>
    <w:rsid w:val="00600E28"/>
    <w:rsid w:val="006033EF"/>
    <w:rsid w:val="006035CA"/>
    <w:rsid w:val="006043B5"/>
    <w:rsid w:val="00610786"/>
    <w:rsid w:val="006124C1"/>
    <w:rsid w:val="006178B1"/>
    <w:rsid w:val="006257D7"/>
    <w:rsid w:val="00626A87"/>
    <w:rsid w:val="00627F70"/>
    <w:rsid w:val="00632DC6"/>
    <w:rsid w:val="00640BC9"/>
    <w:rsid w:val="0065123E"/>
    <w:rsid w:val="00653807"/>
    <w:rsid w:val="00655669"/>
    <w:rsid w:val="00655EBA"/>
    <w:rsid w:val="00655F9E"/>
    <w:rsid w:val="00657F6F"/>
    <w:rsid w:val="00662C57"/>
    <w:rsid w:val="006643D2"/>
    <w:rsid w:val="00667B0B"/>
    <w:rsid w:val="00674763"/>
    <w:rsid w:val="006774BE"/>
    <w:rsid w:val="00680455"/>
    <w:rsid w:val="00680CBC"/>
    <w:rsid w:val="00682824"/>
    <w:rsid w:val="0068504F"/>
    <w:rsid w:val="006864CB"/>
    <w:rsid w:val="00690D3B"/>
    <w:rsid w:val="00692F42"/>
    <w:rsid w:val="006950AB"/>
    <w:rsid w:val="00695E53"/>
    <w:rsid w:val="00696E75"/>
    <w:rsid w:val="006A3252"/>
    <w:rsid w:val="006A5B2D"/>
    <w:rsid w:val="006A5D71"/>
    <w:rsid w:val="006B0BE3"/>
    <w:rsid w:val="006B1664"/>
    <w:rsid w:val="006B5818"/>
    <w:rsid w:val="006B78C9"/>
    <w:rsid w:val="006B7B38"/>
    <w:rsid w:val="006C2791"/>
    <w:rsid w:val="006C2883"/>
    <w:rsid w:val="006C3C8F"/>
    <w:rsid w:val="006C3FF0"/>
    <w:rsid w:val="006C53FD"/>
    <w:rsid w:val="006C6623"/>
    <w:rsid w:val="006C66CA"/>
    <w:rsid w:val="006C7DDD"/>
    <w:rsid w:val="006D12DC"/>
    <w:rsid w:val="006D17FF"/>
    <w:rsid w:val="006D1C7F"/>
    <w:rsid w:val="006D2297"/>
    <w:rsid w:val="006D49A7"/>
    <w:rsid w:val="006D500B"/>
    <w:rsid w:val="006D7D37"/>
    <w:rsid w:val="006E0BAE"/>
    <w:rsid w:val="006E0E3E"/>
    <w:rsid w:val="006F0DEF"/>
    <w:rsid w:val="006F0F48"/>
    <w:rsid w:val="006F180C"/>
    <w:rsid w:val="006F58A4"/>
    <w:rsid w:val="007013A3"/>
    <w:rsid w:val="007020BF"/>
    <w:rsid w:val="00704CD6"/>
    <w:rsid w:val="00704CE8"/>
    <w:rsid w:val="00705EB1"/>
    <w:rsid w:val="00706EC9"/>
    <w:rsid w:val="00707185"/>
    <w:rsid w:val="00710B44"/>
    <w:rsid w:val="007133B0"/>
    <w:rsid w:val="00714FE7"/>
    <w:rsid w:val="0072027B"/>
    <w:rsid w:val="00720317"/>
    <w:rsid w:val="007208DB"/>
    <w:rsid w:val="007210EC"/>
    <w:rsid w:val="00724A22"/>
    <w:rsid w:val="00724BA9"/>
    <w:rsid w:val="00730227"/>
    <w:rsid w:val="00730B82"/>
    <w:rsid w:val="00732B2F"/>
    <w:rsid w:val="00732C43"/>
    <w:rsid w:val="00735180"/>
    <w:rsid w:val="00735207"/>
    <w:rsid w:val="0073585A"/>
    <w:rsid w:val="007366E3"/>
    <w:rsid w:val="00742137"/>
    <w:rsid w:val="00744A28"/>
    <w:rsid w:val="007456D3"/>
    <w:rsid w:val="007510B8"/>
    <w:rsid w:val="00754765"/>
    <w:rsid w:val="0075772D"/>
    <w:rsid w:val="00761B50"/>
    <w:rsid w:val="00762050"/>
    <w:rsid w:val="00762A10"/>
    <w:rsid w:val="00763071"/>
    <w:rsid w:val="0076641A"/>
    <w:rsid w:val="00771FA7"/>
    <w:rsid w:val="00777A28"/>
    <w:rsid w:val="00780B43"/>
    <w:rsid w:val="007812D3"/>
    <w:rsid w:val="00790801"/>
    <w:rsid w:val="0079178D"/>
    <w:rsid w:val="00792890"/>
    <w:rsid w:val="00794131"/>
    <w:rsid w:val="00795C49"/>
    <w:rsid w:val="00797BF8"/>
    <w:rsid w:val="007A1B09"/>
    <w:rsid w:val="007A583D"/>
    <w:rsid w:val="007B28BB"/>
    <w:rsid w:val="007B608E"/>
    <w:rsid w:val="007B6668"/>
    <w:rsid w:val="007C16EB"/>
    <w:rsid w:val="007C22C4"/>
    <w:rsid w:val="007C2E5A"/>
    <w:rsid w:val="007C3288"/>
    <w:rsid w:val="007C435C"/>
    <w:rsid w:val="007C56AB"/>
    <w:rsid w:val="007D49EB"/>
    <w:rsid w:val="007D68BC"/>
    <w:rsid w:val="007D7E40"/>
    <w:rsid w:val="007E0C93"/>
    <w:rsid w:val="007E2AC5"/>
    <w:rsid w:val="007E3605"/>
    <w:rsid w:val="007E5B36"/>
    <w:rsid w:val="007E628E"/>
    <w:rsid w:val="007E7DAA"/>
    <w:rsid w:val="007E7E57"/>
    <w:rsid w:val="007F0C74"/>
    <w:rsid w:val="007F5F8B"/>
    <w:rsid w:val="008054C2"/>
    <w:rsid w:val="008054EB"/>
    <w:rsid w:val="0080566D"/>
    <w:rsid w:val="00805902"/>
    <w:rsid w:val="00806C50"/>
    <w:rsid w:val="008156A4"/>
    <w:rsid w:val="008167D7"/>
    <w:rsid w:val="00817ECC"/>
    <w:rsid w:val="008225EC"/>
    <w:rsid w:val="0082395C"/>
    <w:rsid w:val="0082418C"/>
    <w:rsid w:val="008254E4"/>
    <w:rsid w:val="00833A92"/>
    <w:rsid w:val="00833D01"/>
    <w:rsid w:val="00833F2B"/>
    <w:rsid w:val="0083493C"/>
    <w:rsid w:val="00846853"/>
    <w:rsid w:val="00847786"/>
    <w:rsid w:val="00851583"/>
    <w:rsid w:val="00851FFB"/>
    <w:rsid w:val="0085227A"/>
    <w:rsid w:val="0085387B"/>
    <w:rsid w:val="00856A38"/>
    <w:rsid w:val="00863220"/>
    <w:rsid w:val="00864E29"/>
    <w:rsid w:val="008654FD"/>
    <w:rsid w:val="00873CC8"/>
    <w:rsid w:val="00874059"/>
    <w:rsid w:val="00875CD3"/>
    <w:rsid w:val="0087611E"/>
    <w:rsid w:val="00881D3F"/>
    <w:rsid w:val="008837B4"/>
    <w:rsid w:val="00883FAB"/>
    <w:rsid w:val="00886CC2"/>
    <w:rsid w:val="008913D4"/>
    <w:rsid w:val="00892E41"/>
    <w:rsid w:val="00893AEE"/>
    <w:rsid w:val="00895F88"/>
    <w:rsid w:val="008A1EB5"/>
    <w:rsid w:val="008A2E28"/>
    <w:rsid w:val="008A43FA"/>
    <w:rsid w:val="008A7326"/>
    <w:rsid w:val="008B16DC"/>
    <w:rsid w:val="008B3E80"/>
    <w:rsid w:val="008B51F5"/>
    <w:rsid w:val="008B793E"/>
    <w:rsid w:val="008C04B1"/>
    <w:rsid w:val="008C4EAF"/>
    <w:rsid w:val="008C7FC7"/>
    <w:rsid w:val="008D3962"/>
    <w:rsid w:val="008D5459"/>
    <w:rsid w:val="008E09AD"/>
    <w:rsid w:val="008E2305"/>
    <w:rsid w:val="008F1C6B"/>
    <w:rsid w:val="008F4232"/>
    <w:rsid w:val="008F5EAA"/>
    <w:rsid w:val="008F6B89"/>
    <w:rsid w:val="008F7CC7"/>
    <w:rsid w:val="009010ED"/>
    <w:rsid w:val="00901B48"/>
    <w:rsid w:val="00903294"/>
    <w:rsid w:val="00903365"/>
    <w:rsid w:val="00904E82"/>
    <w:rsid w:val="00905CAA"/>
    <w:rsid w:val="00906188"/>
    <w:rsid w:val="00906246"/>
    <w:rsid w:val="00907AB5"/>
    <w:rsid w:val="009105A7"/>
    <w:rsid w:val="00910648"/>
    <w:rsid w:val="009122B2"/>
    <w:rsid w:val="00912DB5"/>
    <w:rsid w:val="0091376A"/>
    <w:rsid w:val="00916290"/>
    <w:rsid w:val="009164CD"/>
    <w:rsid w:val="00921BA0"/>
    <w:rsid w:val="00922650"/>
    <w:rsid w:val="00926733"/>
    <w:rsid w:val="0093075C"/>
    <w:rsid w:val="009312F5"/>
    <w:rsid w:val="00932501"/>
    <w:rsid w:val="00932743"/>
    <w:rsid w:val="00933262"/>
    <w:rsid w:val="00934DA1"/>
    <w:rsid w:val="00942267"/>
    <w:rsid w:val="009455CF"/>
    <w:rsid w:val="00950759"/>
    <w:rsid w:val="00957E93"/>
    <w:rsid w:val="00961AE8"/>
    <w:rsid w:val="00961B6D"/>
    <w:rsid w:val="009646D1"/>
    <w:rsid w:val="009655FF"/>
    <w:rsid w:val="00966154"/>
    <w:rsid w:val="00966BA5"/>
    <w:rsid w:val="009673FA"/>
    <w:rsid w:val="0097199F"/>
    <w:rsid w:val="00973975"/>
    <w:rsid w:val="00973978"/>
    <w:rsid w:val="009847BE"/>
    <w:rsid w:val="00985A96"/>
    <w:rsid w:val="00987D94"/>
    <w:rsid w:val="009902EC"/>
    <w:rsid w:val="00991F84"/>
    <w:rsid w:val="0099485D"/>
    <w:rsid w:val="009A1A5E"/>
    <w:rsid w:val="009A42FE"/>
    <w:rsid w:val="009B0CDD"/>
    <w:rsid w:val="009B1043"/>
    <w:rsid w:val="009B10E4"/>
    <w:rsid w:val="009B2A54"/>
    <w:rsid w:val="009B2FB2"/>
    <w:rsid w:val="009B4661"/>
    <w:rsid w:val="009B5BB5"/>
    <w:rsid w:val="009B6A4B"/>
    <w:rsid w:val="009B7122"/>
    <w:rsid w:val="009C3071"/>
    <w:rsid w:val="009C4602"/>
    <w:rsid w:val="009C4675"/>
    <w:rsid w:val="009C5FD6"/>
    <w:rsid w:val="009C6171"/>
    <w:rsid w:val="009D040D"/>
    <w:rsid w:val="009D1AE2"/>
    <w:rsid w:val="009D1ED9"/>
    <w:rsid w:val="009E1783"/>
    <w:rsid w:val="009E1CC3"/>
    <w:rsid w:val="009E2A3D"/>
    <w:rsid w:val="009E2DD2"/>
    <w:rsid w:val="009E47F7"/>
    <w:rsid w:val="009F4748"/>
    <w:rsid w:val="009F6DBA"/>
    <w:rsid w:val="009F773B"/>
    <w:rsid w:val="00A00DCD"/>
    <w:rsid w:val="00A02C9C"/>
    <w:rsid w:val="00A07406"/>
    <w:rsid w:val="00A07CAC"/>
    <w:rsid w:val="00A07FF2"/>
    <w:rsid w:val="00A11B33"/>
    <w:rsid w:val="00A13CCA"/>
    <w:rsid w:val="00A1415D"/>
    <w:rsid w:val="00A15728"/>
    <w:rsid w:val="00A214FA"/>
    <w:rsid w:val="00A21C49"/>
    <w:rsid w:val="00A261E7"/>
    <w:rsid w:val="00A302AD"/>
    <w:rsid w:val="00A30968"/>
    <w:rsid w:val="00A30E00"/>
    <w:rsid w:val="00A326AB"/>
    <w:rsid w:val="00A410F7"/>
    <w:rsid w:val="00A417C4"/>
    <w:rsid w:val="00A42864"/>
    <w:rsid w:val="00A43233"/>
    <w:rsid w:val="00A454CE"/>
    <w:rsid w:val="00A46697"/>
    <w:rsid w:val="00A46B50"/>
    <w:rsid w:val="00A471EC"/>
    <w:rsid w:val="00A5251A"/>
    <w:rsid w:val="00A54A0E"/>
    <w:rsid w:val="00A60A81"/>
    <w:rsid w:val="00A61AD3"/>
    <w:rsid w:val="00A70255"/>
    <w:rsid w:val="00A72649"/>
    <w:rsid w:val="00A733B3"/>
    <w:rsid w:val="00A77180"/>
    <w:rsid w:val="00A77189"/>
    <w:rsid w:val="00A779F5"/>
    <w:rsid w:val="00A77BB6"/>
    <w:rsid w:val="00A8073F"/>
    <w:rsid w:val="00A81D71"/>
    <w:rsid w:val="00A82343"/>
    <w:rsid w:val="00A82FFF"/>
    <w:rsid w:val="00A83622"/>
    <w:rsid w:val="00A90676"/>
    <w:rsid w:val="00A9067A"/>
    <w:rsid w:val="00A9093C"/>
    <w:rsid w:val="00A91BDA"/>
    <w:rsid w:val="00A9404F"/>
    <w:rsid w:val="00A948CC"/>
    <w:rsid w:val="00A95219"/>
    <w:rsid w:val="00A9632B"/>
    <w:rsid w:val="00A96666"/>
    <w:rsid w:val="00AA0484"/>
    <w:rsid w:val="00AA0E90"/>
    <w:rsid w:val="00AA1711"/>
    <w:rsid w:val="00AA3C5D"/>
    <w:rsid w:val="00AA4066"/>
    <w:rsid w:val="00AA7750"/>
    <w:rsid w:val="00AB0C30"/>
    <w:rsid w:val="00AB0FBE"/>
    <w:rsid w:val="00AB1A3D"/>
    <w:rsid w:val="00AB65FB"/>
    <w:rsid w:val="00AB703F"/>
    <w:rsid w:val="00AB7B06"/>
    <w:rsid w:val="00AC5209"/>
    <w:rsid w:val="00AC53C5"/>
    <w:rsid w:val="00AC5614"/>
    <w:rsid w:val="00AC7C6D"/>
    <w:rsid w:val="00AD31D0"/>
    <w:rsid w:val="00AD322C"/>
    <w:rsid w:val="00AD59CF"/>
    <w:rsid w:val="00AE16A9"/>
    <w:rsid w:val="00AE3364"/>
    <w:rsid w:val="00AE35C0"/>
    <w:rsid w:val="00AE4D31"/>
    <w:rsid w:val="00AE5402"/>
    <w:rsid w:val="00AE70DA"/>
    <w:rsid w:val="00AE7DA9"/>
    <w:rsid w:val="00AF0567"/>
    <w:rsid w:val="00AF0BEE"/>
    <w:rsid w:val="00AF0E78"/>
    <w:rsid w:val="00AF140A"/>
    <w:rsid w:val="00AF5A70"/>
    <w:rsid w:val="00AF6D17"/>
    <w:rsid w:val="00B037C6"/>
    <w:rsid w:val="00B064AE"/>
    <w:rsid w:val="00B06B56"/>
    <w:rsid w:val="00B074EF"/>
    <w:rsid w:val="00B077AE"/>
    <w:rsid w:val="00B07A4C"/>
    <w:rsid w:val="00B136E0"/>
    <w:rsid w:val="00B13C40"/>
    <w:rsid w:val="00B14F57"/>
    <w:rsid w:val="00B15A03"/>
    <w:rsid w:val="00B1723E"/>
    <w:rsid w:val="00B17991"/>
    <w:rsid w:val="00B17DE8"/>
    <w:rsid w:val="00B20A22"/>
    <w:rsid w:val="00B22561"/>
    <w:rsid w:val="00B22CEE"/>
    <w:rsid w:val="00B23851"/>
    <w:rsid w:val="00B24FB7"/>
    <w:rsid w:val="00B2544A"/>
    <w:rsid w:val="00B277EE"/>
    <w:rsid w:val="00B336B0"/>
    <w:rsid w:val="00B33C53"/>
    <w:rsid w:val="00B33F01"/>
    <w:rsid w:val="00B37C06"/>
    <w:rsid w:val="00B40074"/>
    <w:rsid w:val="00B44CD6"/>
    <w:rsid w:val="00B47008"/>
    <w:rsid w:val="00B47D5A"/>
    <w:rsid w:val="00B52CBB"/>
    <w:rsid w:val="00B61B13"/>
    <w:rsid w:val="00B631E4"/>
    <w:rsid w:val="00B65EB0"/>
    <w:rsid w:val="00B701B3"/>
    <w:rsid w:val="00B71394"/>
    <w:rsid w:val="00B7235F"/>
    <w:rsid w:val="00B749C2"/>
    <w:rsid w:val="00B75758"/>
    <w:rsid w:val="00B76149"/>
    <w:rsid w:val="00B77E7B"/>
    <w:rsid w:val="00B80362"/>
    <w:rsid w:val="00B806FC"/>
    <w:rsid w:val="00B81676"/>
    <w:rsid w:val="00B8185F"/>
    <w:rsid w:val="00B86F6C"/>
    <w:rsid w:val="00B87AC9"/>
    <w:rsid w:val="00B9232C"/>
    <w:rsid w:val="00BA073D"/>
    <w:rsid w:val="00BA1C37"/>
    <w:rsid w:val="00BA2DE1"/>
    <w:rsid w:val="00BA30FC"/>
    <w:rsid w:val="00BA6479"/>
    <w:rsid w:val="00BA6D0A"/>
    <w:rsid w:val="00BB066C"/>
    <w:rsid w:val="00BB09D2"/>
    <w:rsid w:val="00BB10DC"/>
    <w:rsid w:val="00BB4BCF"/>
    <w:rsid w:val="00BB5F9B"/>
    <w:rsid w:val="00BC1524"/>
    <w:rsid w:val="00BC1973"/>
    <w:rsid w:val="00BC2FC8"/>
    <w:rsid w:val="00BC36E5"/>
    <w:rsid w:val="00BC3FA0"/>
    <w:rsid w:val="00BC5870"/>
    <w:rsid w:val="00BC5B1D"/>
    <w:rsid w:val="00BC5DF4"/>
    <w:rsid w:val="00BC6D87"/>
    <w:rsid w:val="00BC7788"/>
    <w:rsid w:val="00BD0221"/>
    <w:rsid w:val="00BD1015"/>
    <w:rsid w:val="00BD2DF1"/>
    <w:rsid w:val="00BD58E6"/>
    <w:rsid w:val="00BD6EE7"/>
    <w:rsid w:val="00BE4937"/>
    <w:rsid w:val="00BF1E84"/>
    <w:rsid w:val="00BF3AD9"/>
    <w:rsid w:val="00BF3CE4"/>
    <w:rsid w:val="00BF47A1"/>
    <w:rsid w:val="00BF7A87"/>
    <w:rsid w:val="00C00DDB"/>
    <w:rsid w:val="00C01CDD"/>
    <w:rsid w:val="00C02BF0"/>
    <w:rsid w:val="00C0619E"/>
    <w:rsid w:val="00C06537"/>
    <w:rsid w:val="00C065BF"/>
    <w:rsid w:val="00C070C7"/>
    <w:rsid w:val="00C1150D"/>
    <w:rsid w:val="00C115EE"/>
    <w:rsid w:val="00C173CF"/>
    <w:rsid w:val="00C17F0F"/>
    <w:rsid w:val="00C21C41"/>
    <w:rsid w:val="00C2220D"/>
    <w:rsid w:val="00C25BE6"/>
    <w:rsid w:val="00C25D28"/>
    <w:rsid w:val="00C30E6C"/>
    <w:rsid w:val="00C325A3"/>
    <w:rsid w:val="00C32FAE"/>
    <w:rsid w:val="00C40C6C"/>
    <w:rsid w:val="00C459AE"/>
    <w:rsid w:val="00C46924"/>
    <w:rsid w:val="00C52FB8"/>
    <w:rsid w:val="00C558A7"/>
    <w:rsid w:val="00C57115"/>
    <w:rsid w:val="00C60009"/>
    <w:rsid w:val="00C60724"/>
    <w:rsid w:val="00C61AD1"/>
    <w:rsid w:val="00C66746"/>
    <w:rsid w:val="00C67141"/>
    <w:rsid w:val="00C672CA"/>
    <w:rsid w:val="00C67F24"/>
    <w:rsid w:val="00C75996"/>
    <w:rsid w:val="00C81888"/>
    <w:rsid w:val="00C819C5"/>
    <w:rsid w:val="00C81D02"/>
    <w:rsid w:val="00C84281"/>
    <w:rsid w:val="00C850C9"/>
    <w:rsid w:val="00C86440"/>
    <w:rsid w:val="00C872D9"/>
    <w:rsid w:val="00C90CAB"/>
    <w:rsid w:val="00C93B1E"/>
    <w:rsid w:val="00C951C8"/>
    <w:rsid w:val="00C95A1E"/>
    <w:rsid w:val="00C95B73"/>
    <w:rsid w:val="00C963EE"/>
    <w:rsid w:val="00C97CFF"/>
    <w:rsid w:val="00C97DE4"/>
    <w:rsid w:val="00CA29B5"/>
    <w:rsid w:val="00CA5038"/>
    <w:rsid w:val="00CA53CC"/>
    <w:rsid w:val="00CA5FD4"/>
    <w:rsid w:val="00CA7A96"/>
    <w:rsid w:val="00CB17C3"/>
    <w:rsid w:val="00CB191C"/>
    <w:rsid w:val="00CB401F"/>
    <w:rsid w:val="00CB4C0F"/>
    <w:rsid w:val="00CB5517"/>
    <w:rsid w:val="00CB5B3E"/>
    <w:rsid w:val="00CB5FEF"/>
    <w:rsid w:val="00CC17F6"/>
    <w:rsid w:val="00CC2B6C"/>
    <w:rsid w:val="00CC33A6"/>
    <w:rsid w:val="00CC39E8"/>
    <w:rsid w:val="00CC4223"/>
    <w:rsid w:val="00CC4C65"/>
    <w:rsid w:val="00CC63B2"/>
    <w:rsid w:val="00CC68AF"/>
    <w:rsid w:val="00CC68C6"/>
    <w:rsid w:val="00CC6F30"/>
    <w:rsid w:val="00CD1196"/>
    <w:rsid w:val="00CD2151"/>
    <w:rsid w:val="00CD2709"/>
    <w:rsid w:val="00CD29CB"/>
    <w:rsid w:val="00CD3899"/>
    <w:rsid w:val="00CD399D"/>
    <w:rsid w:val="00CD586C"/>
    <w:rsid w:val="00CE002E"/>
    <w:rsid w:val="00CE10E5"/>
    <w:rsid w:val="00CE29DC"/>
    <w:rsid w:val="00CF019E"/>
    <w:rsid w:val="00CF1AF9"/>
    <w:rsid w:val="00CF3F6A"/>
    <w:rsid w:val="00CF5282"/>
    <w:rsid w:val="00D034D2"/>
    <w:rsid w:val="00D03E6A"/>
    <w:rsid w:val="00D04AA2"/>
    <w:rsid w:val="00D05F23"/>
    <w:rsid w:val="00D06F3B"/>
    <w:rsid w:val="00D075DF"/>
    <w:rsid w:val="00D10CE4"/>
    <w:rsid w:val="00D11A68"/>
    <w:rsid w:val="00D136AA"/>
    <w:rsid w:val="00D1532D"/>
    <w:rsid w:val="00D17B30"/>
    <w:rsid w:val="00D17D6B"/>
    <w:rsid w:val="00D26353"/>
    <w:rsid w:val="00D267FB"/>
    <w:rsid w:val="00D26A4C"/>
    <w:rsid w:val="00D314C3"/>
    <w:rsid w:val="00D316D8"/>
    <w:rsid w:val="00D35328"/>
    <w:rsid w:val="00D358B1"/>
    <w:rsid w:val="00D4310D"/>
    <w:rsid w:val="00D4477F"/>
    <w:rsid w:val="00D51CB6"/>
    <w:rsid w:val="00D52148"/>
    <w:rsid w:val="00D532A3"/>
    <w:rsid w:val="00D541FB"/>
    <w:rsid w:val="00D554FC"/>
    <w:rsid w:val="00D57727"/>
    <w:rsid w:val="00D57D2B"/>
    <w:rsid w:val="00D61961"/>
    <w:rsid w:val="00D6268E"/>
    <w:rsid w:val="00D634AD"/>
    <w:rsid w:val="00D64714"/>
    <w:rsid w:val="00D64E6B"/>
    <w:rsid w:val="00D6542F"/>
    <w:rsid w:val="00D672E7"/>
    <w:rsid w:val="00D67D98"/>
    <w:rsid w:val="00D7002C"/>
    <w:rsid w:val="00D7250D"/>
    <w:rsid w:val="00D7347E"/>
    <w:rsid w:val="00D74EE9"/>
    <w:rsid w:val="00D75719"/>
    <w:rsid w:val="00D86830"/>
    <w:rsid w:val="00D86A3E"/>
    <w:rsid w:val="00D9095B"/>
    <w:rsid w:val="00D92FA6"/>
    <w:rsid w:val="00D9382C"/>
    <w:rsid w:val="00D95041"/>
    <w:rsid w:val="00D954FE"/>
    <w:rsid w:val="00DA1B85"/>
    <w:rsid w:val="00DA27B6"/>
    <w:rsid w:val="00DA4334"/>
    <w:rsid w:val="00DA5A5F"/>
    <w:rsid w:val="00DA5B71"/>
    <w:rsid w:val="00DA7542"/>
    <w:rsid w:val="00DB08B6"/>
    <w:rsid w:val="00DB0F9E"/>
    <w:rsid w:val="00DB2239"/>
    <w:rsid w:val="00DB40B0"/>
    <w:rsid w:val="00DB4EF1"/>
    <w:rsid w:val="00DB5B27"/>
    <w:rsid w:val="00DB5BD8"/>
    <w:rsid w:val="00DB6634"/>
    <w:rsid w:val="00DC246A"/>
    <w:rsid w:val="00DC45C6"/>
    <w:rsid w:val="00DC4635"/>
    <w:rsid w:val="00DC4CF4"/>
    <w:rsid w:val="00DC6FBC"/>
    <w:rsid w:val="00DC7823"/>
    <w:rsid w:val="00DD3846"/>
    <w:rsid w:val="00DD50A9"/>
    <w:rsid w:val="00DD5177"/>
    <w:rsid w:val="00DD56AD"/>
    <w:rsid w:val="00DD5CB8"/>
    <w:rsid w:val="00DD6A76"/>
    <w:rsid w:val="00DD6C38"/>
    <w:rsid w:val="00DD77F6"/>
    <w:rsid w:val="00DE0318"/>
    <w:rsid w:val="00DE3634"/>
    <w:rsid w:val="00DE6504"/>
    <w:rsid w:val="00DF31A0"/>
    <w:rsid w:val="00DF3D19"/>
    <w:rsid w:val="00E0006A"/>
    <w:rsid w:val="00E01B35"/>
    <w:rsid w:val="00E02445"/>
    <w:rsid w:val="00E11A00"/>
    <w:rsid w:val="00E11EF1"/>
    <w:rsid w:val="00E134A9"/>
    <w:rsid w:val="00E162DB"/>
    <w:rsid w:val="00E1648F"/>
    <w:rsid w:val="00E220D9"/>
    <w:rsid w:val="00E23CB7"/>
    <w:rsid w:val="00E2474A"/>
    <w:rsid w:val="00E2569B"/>
    <w:rsid w:val="00E3202C"/>
    <w:rsid w:val="00E32CFE"/>
    <w:rsid w:val="00E32E3C"/>
    <w:rsid w:val="00E33AF0"/>
    <w:rsid w:val="00E33C1A"/>
    <w:rsid w:val="00E374C1"/>
    <w:rsid w:val="00E40D29"/>
    <w:rsid w:val="00E452D0"/>
    <w:rsid w:val="00E47671"/>
    <w:rsid w:val="00E541B7"/>
    <w:rsid w:val="00E545A1"/>
    <w:rsid w:val="00E54909"/>
    <w:rsid w:val="00E576F2"/>
    <w:rsid w:val="00E57C9C"/>
    <w:rsid w:val="00E609B0"/>
    <w:rsid w:val="00E6265B"/>
    <w:rsid w:val="00E63396"/>
    <w:rsid w:val="00E6568F"/>
    <w:rsid w:val="00E65F7B"/>
    <w:rsid w:val="00E6602A"/>
    <w:rsid w:val="00E70099"/>
    <w:rsid w:val="00E70B9A"/>
    <w:rsid w:val="00E77DA9"/>
    <w:rsid w:val="00E80982"/>
    <w:rsid w:val="00E822A8"/>
    <w:rsid w:val="00E840A2"/>
    <w:rsid w:val="00E86FCB"/>
    <w:rsid w:val="00E95525"/>
    <w:rsid w:val="00EA0182"/>
    <w:rsid w:val="00EA12EE"/>
    <w:rsid w:val="00EA3302"/>
    <w:rsid w:val="00EA4ADC"/>
    <w:rsid w:val="00EA5739"/>
    <w:rsid w:val="00EA6062"/>
    <w:rsid w:val="00EB3DB6"/>
    <w:rsid w:val="00EB4A37"/>
    <w:rsid w:val="00EB4B99"/>
    <w:rsid w:val="00EB5B8C"/>
    <w:rsid w:val="00EB7572"/>
    <w:rsid w:val="00EB7CBC"/>
    <w:rsid w:val="00EC44F5"/>
    <w:rsid w:val="00ED2067"/>
    <w:rsid w:val="00ED2736"/>
    <w:rsid w:val="00ED32C2"/>
    <w:rsid w:val="00EE610C"/>
    <w:rsid w:val="00EF225F"/>
    <w:rsid w:val="00F0147C"/>
    <w:rsid w:val="00F02D58"/>
    <w:rsid w:val="00F030CE"/>
    <w:rsid w:val="00F11763"/>
    <w:rsid w:val="00F242C8"/>
    <w:rsid w:val="00F2522E"/>
    <w:rsid w:val="00F27283"/>
    <w:rsid w:val="00F32378"/>
    <w:rsid w:val="00F3753D"/>
    <w:rsid w:val="00F40D81"/>
    <w:rsid w:val="00F454C1"/>
    <w:rsid w:val="00F51B67"/>
    <w:rsid w:val="00F52A12"/>
    <w:rsid w:val="00F54499"/>
    <w:rsid w:val="00F548C8"/>
    <w:rsid w:val="00F60397"/>
    <w:rsid w:val="00F6103A"/>
    <w:rsid w:val="00F6378F"/>
    <w:rsid w:val="00F663D4"/>
    <w:rsid w:val="00F717EF"/>
    <w:rsid w:val="00F71969"/>
    <w:rsid w:val="00F75226"/>
    <w:rsid w:val="00F76FB8"/>
    <w:rsid w:val="00F775E5"/>
    <w:rsid w:val="00F80CAD"/>
    <w:rsid w:val="00F903F4"/>
    <w:rsid w:val="00F963BA"/>
    <w:rsid w:val="00F9770F"/>
    <w:rsid w:val="00FA1704"/>
    <w:rsid w:val="00FA22DC"/>
    <w:rsid w:val="00FA3769"/>
    <w:rsid w:val="00FA379F"/>
    <w:rsid w:val="00FA5CB8"/>
    <w:rsid w:val="00FA7E6A"/>
    <w:rsid w:val="00FB16D9"/>
    <w:rsid w:val="00FB1B54"/>
    <w:rsid w:val="00FC1365"/>
    <w:rsid w:val="00FC4469"/>
    <w:rsid w:val="00FD0C89"/>
    <w:rsid w:val="00FD143B"/>
    <w:rsid w:val="00FD154E"/>
    <w:rsid w:val="00FD295C"/>
    <w:rsid w:val="00FD299F"/>
    <w:rsid w:val="00FD3284"/>
    <w:rsid w:val="00FD38BF"/>
    <w:rsid w:val="00FD4E13"/>
    <w:rsid w:val="00FD6A06"/>
    <w:rsid w:val="00FE115B"/>
    <w:rsid w:val="00FE1D2C"/>
    <w:rsid w:val="00FE27A4"/>
    <w:rsid w:val="00FE5610"/>
    <w:rsid w:val="00FF3308"/>
    <w:rsid w:val="00FF3B54"/>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EE7A5"/>
  <w15:docId w15:val="{68A85717-7C8E-42B6-88F9-D7A70AC8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BB"/>
    <w:pPr>
      <w:spacing w:after="200" w:line="276" w:lineRule="auto"/>
    </w:pPr>
    <w:rPr>
      <w:sz w:val="22"/>
      <w:szCs w:val="22"/>
      <w:lang w:val="en-US" w:eastAsia="en-US"/>
    </w:rPr>
  </w:style>
  <w:style w:type="paragraph" w:styleId="Heading1">
    <w:name w:val="heading 1"/>
    <w:basedOn w:val="Normal"/>
    <w:link w:val="Heading1Char"/>
    <w:uiPriority w:val="9"/>
    <w:qFormat/>
    <w:rsid w:val="00B52CBB"/>
    <w:pPr>
      <w:keepNext/>
      <w:spacing w:after="0" w:line="240" w:lineRule="auto"/>
      <w:ind w:firstLine="709"/>
      <w:jc w:val="both"/>
      <w:outlineLvl w:val="0"/>
    </w:pPr>
    <w:rPr>
      <w:rFonts w:ascii="Times New Roman" w:eastAsia="Times New Roman" w:hAnsi="Times New Roman"/>
      <w:b/>
      <w:bCs/>
      <w:i/>
      <w:iCs/>
      <w:kern w:val="36"/>
      <w:sz w:val="28"/>
      <w:szCs w:val="28"/>
    </w:rPr>
  </w:style>
  <w:style w:type="paragraph" w:styleId="Heading2">
    <w:name w:val="heading 2"/>
    <w:basedOn w:val="Normal"/>
    <w:link w:val="Heading2Char"/>
    <w:uiPriority w:val="9"/>
    <w:qFormat/>
    <w:rsid w:val="00B52CBB"/>
    <w:pPr>
      <w:keepNext/>
      <w:spacing w:after="0" w:line="240" w:lineRule="auto"/>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pPr>
      <w:spacing w:after="0" w:line="240" w:lineRule="auto"/>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spacing w:after="0" w:line="240" w:lineRule="auto"/>
      <w:ind w:firstLine="851"/>
      <w:jc w:val="both"/>
    </w:pPr>
    <w:rPr>
      <w:rFonts w:ascii="Arial" w:eastAsia="Times New Roman" w:hAnsi="Arial" w:cs="Arial"/>
      <w:sz w:val="24"/>
      <w:szCs w:val="24"/>
    </w:rPr>
  </w:style>
  <w:style w:type="paragraph" w:styleId="ListParagraph">
    <w:name w:val="List Paragraph"/>
    <w:basedOn w:val="Normal"/>
    <w:uiPriority w:val="34"/>
    <w:qFormat/>
    <w:rsid w:val="00013006"/>
    <w:pPr>
      <w:ind w:left="720"/>
      <w:contextualSpacing/>
    </w:pPr>
  </w:style>
  <w:style w:type="paragraph" w:styleId="BalloonText">
    <w:name w:val="Balloon Text"/>
    <w:basedOn w:val="Normal"/>
    <w:link w:val="BalloonTextChar"/>
    <w:uiPriority w:val="99"/>
    <w:semiHidden/>
    <w:unhideWhenUsed/>
    <w:rsid w:val="000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spacing w:after="0" w:line="240" w:lineRule="auto"/>
    </w:p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after="0"/>
      <w:ind w:left="440" w:hanging="440"/>
    </w:pPr>
    <w:rPr>
      <w:rFonts w:asciiTheme="minorHAnsi" w:hAnsiTheme="minorHAnsi" w:cstheme="minorHAnsi"/>
      <w:caps/>
      <w:sz w:val="20"/>
      <w:szCs w:val="20"/>
    </w:rPr>
  </w:style>
  <w:style w:type="table" w:styleId="TableGrid">
    <w:name w:val="Table Grid"/>
    <w:basedOn w:val="TableNormal"/>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265B"/>
    <w:pPr>
      <w:spacing w:after="120" w:line="240" w:lineRule="auto"/>
    </w:pPr>
    <w:rPr>
      <w:rFonts w:ascii="Times New Roman" w:eastAsia="Times New Roman" w:hAnsi="Times New Roman"/>
      <w:sz w:val="20"/>
      <w:szCs w:val="20"/>
      <w:lang w:val="en-AU" w:eastAsia="ru-RU"/>
    </w:rPr>
  </w:style>
  <w:style w:type="character" w:customStyle="1" w:styleId="BodyTextChar">
    <w:name w:val="Body Text Char"/>
    <w:basedOn w:val="DefaultParagraphFont"/>
    <w:link w:val="BodyText"/>
    <w:rsid w:val="00E6265B"/>
    <w:rPr>
      <w:rFonts w:ascii="Times New Roman" w:eastAsia="Times New Roman" w:hAnsi="Times New Roman"/>
      <w:lang w:val="en-AU"/>
    </w:rPr>
  </w:style>
  <w:style w:type="paragraph" w:customStyle="1" w:styleId="a">
    <w:name w:val="Знак"/>
    <w:basedOn w:val="Normal"/>
    <w:next w:val="Normal"/>
    <w:semiHidden/>
    <w:rsid w:val="00EF225F"/>
    <w:pPr>
      <w:spacing w:after="160" w:line="240" w:lineRule="exact"/>
    </w:pPr>
    <w:rPr>
      <w:rFonts w:ascii="Arial" w:eastAsia="Times New Roman" w:hAnsi="Arial" w:cs="Arial"/>
      <w:sz w:val="20"/>
      <w:szCs w:val="20"/>
      <w:lang w:val="en-GB"/>
    </w:rPr>
  </w:style>
  <w:style w:type="paragraph" w:styleId="TOCHeading">
    <w:name w:val="TOC Heading"/>
    <w:basedOn w:val="Heading1"/>
    <w:next w:val="Normal"/>
    <w:uiPriority w:val="39"/>
    <w:unhideWhenUsed/>
    <w:qFormat/>
    <w:rsid w:val="00847786"/>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rsid w:val="00847786"/>
    <w:pPr>
      <w:spacing w:after="100"/>
    </w:pPr>
  </w:style>
  <w:style w:type="character" w:styleId="Hyperlink">
    <w:name w:val="Hyperlink"/>
    <w:basedOn w:val="DefaultParagraphFont"/>
    <w:uiPriority w:val="99"/>
    <w:unhideWhenUsed/>
    <w:rsid w:val="00847786"/>
    <w:rPr>
      <w:color w:val="0000FF" w:themeColor="hyperlink"/>
      <w:u w:val="single"/>
    </w:rPr>
  </w:style>
  <w:style w:type="paragraph" w:customStyle="1" w:styleId="Default">
    <w:name w:val="Default"/>
    <w:rsid w:val="00CA53CC"/>
    <w:pPr>
      <w:autoSpaceDE w:val="0"/>
      <w:autoSpaceDN w:val="0"/>
      <w:adjustRightInd w:val="0"/>
    </w:pPr>
    <w:rPr>
      <w:rFonts w:ascii="Times New Roman" w:hAnsi="Times New Roman"/>
      <w:color w:val="000000"/>
      <w:sz w:val="24"/>
      <w:szCs w:val="24"/>
      <w:lang w:val="en-US"/>
    </w:rPr>
  </w:style>
  <w:style w:type="table" w:customStyle="1" w:styleId="TableGrid1">
    <w:name w:val="Table Grid1"/>
    <w:basedOn w:val="TableNormal"/>
    <w:next w:val="TableGrid"/>
    <w:uiPriority w:val="59"/>
    <w:rsid w:val="00E3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2DE1"/>
    <w:rPr>
      <w:sz w:val="22"/>
      <w:szCs w:val="22"/>
      <w:lang w:val="en-US" w:eastAsia="en-US"/>
    </w:rPr>
  </w:style>
  <w:style w:type="character" w:styleId="CommentReference">
    <w:name w:val="annotation reference"/>
    <w:basedOn w:val="DefaultParagraphFont"/>
    <w:uiPriority w:val="99"/>
    <w:semiHidden/>
    <w:unhideWhenUsed/>
    <w:rsid w:val="00CC33A6"/>
    <w:rPr>
      <w:sz w:val="16"/>
      <w:szCs w:val="16"/>
    </w:rPr>
  </w:style>
  <w:style w:type="paragraph" w:styleId="CommentText">
    <w:name w:val="annotation text"/>
    <w:basedOn w:val="Normal"/>
    <w:link w:val="CommentTextChar"/>
    <w:uiPriority w:val="99"/>
    <w:unhideWhenUsed/>
    <w:rsid w:val="00CC33A6"/>
    <w:pPr>
      <w:spacing w:line="240" w:lineRule="auto"/>
    </w:pPr>
    <w:rPr>
      <w:sz w:val="20"/>
      <w:szCs w:val="20"/>
    </w:rPr>
  </w:style>
  <w:style w:type="character" w:customStyle="1" w:styleId="CommentTextChar">
    <w:name w:val="Comment Text Char"/>
    <w:basedOn w:val="DefaultParagraphFont"/>
    <w:link w:val="CommentText"/>
    <w:uiPriority w:val="99"/>
    <w:rsid w:val="00CC33A6"/>
    <w:rPr>
      <w:lang w:val="en-US" w:eastAsia="en-US"/>
    </w:rPr>
  </w:style>
  <w:style w:type="paragraph" w:styleId="CommentSubject">
    <w:name w:val="annotation subject"/>
    <w:basedOn w:val="CommentText"/>
    <w:next w:val="CommentText"/>
    <w:link w:val="CommentSubjectChar"/>
    <w:uiPriority w:val="99"/>
    <w:semiHidden/>
    <w:unhideWhenUsed/>
    <w:rsid w:val="00CC33A6"/>
    <w:rPr>
      <w:b/>
      <w:bCs/>
    </w:rPr>
  </w:style>
  <w:style w:type="character" w:customStyle="1" w:styleId="CommentSubjectChar">
    <w:name w:val="Comment Subject Char"/>
    <w:basedOn w:val="CommentTextChar"/>
    <w:link w:val="CommentSubject"/>
    <w:uiPriority w:val="99"/>
    <w:semiHidden/>
    <w:rsid w:val="00CC33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579">
      <w:bodyDiv w:val="1"/>
      <w:marLeft w:val="0"/>
      <w:marRight w:val="0"/>
      <w:marTop w:val="0"/>
      <w:marBottom w:val="0"/>
      <w:divBdr>
        <w:top w:val="none" w:sz="0" w:space="0" w:color="auto"/>
        <w:left w:val="none" w:sz="0" w:space="0" w:color="auto"/>
        <w:bottom w:val="none" w:sz="0" w:space="0" w:color="auto"/>
        <w:right w:val="none" w:sz="0" w:space="0" w:color="auto"/>
      </w:divBdr>
    </w:div>
    <w:div w:id="1248002608">
      <w:bodyDiv w:val="1"/>
      <w:marLeft w:val="0"/>
      <w:marRight w:val="0"/>
      <w:marTop w:val="0"/>
      <w:marBottom w:val="0"/>
      <w:divBdr>
        <w:top w:val="none" w:sz="0" w:space="0" w:color="auto"/>
        <w:left w:val="none" w:sz="0" w:space="0" w:color="auto"/>
        <w:bottom w:val="none" w:sz="0" w:space="0" w:color="auto"/>
        <w:right w:val="none" w:sz="0" w:space="0" w:color="auto"/>
      </w:divBdr>
    </w:div>
    <w:div w:id="19289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73B3-A4AB-4DBA-8741-EF2EEB48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Назик Абгарян</cp:lastModifiedBy>
  <cp:revision>4</cp:revision>
  <cp:lastPrinted>2021-03-23T10:31:00Z</cp:lastPrinted>
  <dcterms:created xsi:type="dcterms:W3CDTF">2021-10-28T06:13:00Z</dcterms:created>
  <dcterms:modified xsi:type="dcterms:W3CDTF">2023-12-05T12:55:00Z</dcterms:modified>
</cp:coreProperties>
</file>