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9DE" w14:textId="77777777" w:rsidR="00526A8D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  <w:lang w:val="ru-RU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146FC1E7" wp14:editId="1E6E8194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  <w:t xml:space="preserve">   </w:t>
      </w:r>
    </w:p>
    <w:p w14:paraId="0E35CFAD" w14:textId="76E5B210" w:rsidR="00A16DF4" w:rsidRDefault="001178C0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1178C0">
        <w:rPr>
          <w:rFonts w:ascii="GHEA Grapalat" w:hAnsi="GHEA Grapalat"/>
          <w:sz w:val="24"/>
          <w:szCs w:val="24"/>
          <w:lang w:val="ru-RU"/>
        </w:rPr>
        <w:t>«</w:t>
      </w:r>
      <w:r w:rsidRPr="00436FEB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ազգային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մարմին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436FEB">
        <w:rPr>
          <w:rFonts w:ascii="GHEA Grapalat" w:hAnsi="GHEA Grapalat"/>
          <w:sz w:val="24"/>
          <w:szCs w:val="24"/>
          <w:lang w:val="ru-RU"/>
        </w:rPr>
        <w:t>ՊՈԱԿ</w:t>
      </w:r>
      <w:r w:rsidRPr="001178C0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>
        <w:rPr>
          <w:rFonts w:ascii="GHEA Grapalat" w:hAnsi="GHEA Grapalat"/>
          <w:sz w:val="24"/>
          <w:szCs w:val="24"/>
          <w:lang w:val="ru-RU"/>
        </w:rPr>
        <w:t>ՀԱՄ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) </w:t>
      </w:r>
      <w:r>
        <w:rPr>
          <w:rFonts w:ascii="GHEA Grapalat" w:hAnsi="GHEA Grapalat"/>
          <w:sz w:val="24"/>
          <w:szCs w:val="24"/>
          <w:lang w:val="ru-RU"/>
        </w:rPr>
        <w:t>փ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որձարկման</w:t>
      </w:r>
      <w:proofErr w:type="spellEnd"/>
      <w:r w:rsidR="001C0A71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լաբորատորիա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ներին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գնահատում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է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ISO</w:t>
      </w:r>
      <w:r w:rsidR="00BF3C68" w:rsidRPr="00BF3C68">
        <w:rPr>
          <w:rFonts w:ascii="GHEA Grapalat" w:hAnsi="GHEA Grapalat"/>
          <w:sz w:val="24"/>
          <w:szCs w:val="24"/>
          <w:lang w:val="ru-RU"/>
        </w:rPr>
        <w:t>/IEC</w:t>
      </w:r>
      <w:r w:rsidR="00BF3C68" w:rsidRPr="00BF3C68">
        <w:rPr>
          <w:rFonts w:cs="Calibri"/>
          <w:sz w:val="24"/>
          <w:szCs w:val="24"/>
          <w:lang w:val="ru-RU"/>
        </w:rPr>
        <w:t> 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170</w:t>
      </w:r>
      <w:r w:rsidR="00B264E4" w:rsidRPr="00B264E4">
        <w:rPr>
          <w:rFonts w:ascii="GHEA Grapalat" w:hAnsi="GHEA Grapalat"/>
          <w:bCs/>
          <w:sz w:val="24"/>
          <w:szCs w:val="24"/>
          <w:lang w:val="ru-RU"/>
        </w:rPr>
        <w:t>43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:201</w:t>
      </w:r>
      <w:r w:rsidR="00B264E4" w:rsidRPr="00B264E4">
        <w:rPr>
          <w:rFonts w:ascii="GHEA Grapalat" w:hAnsi="GHEA Grapalat"/>
          <w:bCs/>
          <w:sz w:val="24"/>
          <w:szCs w:val="24"/>
          <w:lang w:val="ru-RU"/>
        </w:rPr>
        <w:t>0</w:t>
      </w:r>
      <w:r w:rsidR="00BF3C68" w:rsidRPr="001178C0"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միջազգային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ԳՕՍՏ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ԻՍՕ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>/</w:t>
      </w:r>
      <w:r w:rsidR="0090309C">
        <w:rPr>
          <w:rFonts w:ascii="GHEA Grapalat" w:hAnsi="GHEA Grapalat" w:cs="Sylfaen"/>
          <w:sz w:val="24"/>
          <w:szCs w:val="24"/>
        </w:rPr>
        <w:t>ԻԷԿ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170</w:t>
      </w:r>
      <w:r w:rsidR="00B264E4" w:rsidRPr="00B264E4">
        <w:rPr>
          <w:rFonts w:ascii="GHEA Grapalat" w:hAnsi="GHEA Grapalat" w:cs="Sylfaen"/>
          <w:sz w:val="24"/>
          <w:szCs w:val="24"/>
          <w:lang w:val="ru-RU"/>
        </w:rPr>
        <w:t>43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>-201</w:t>
      </w:r>
      <w:r w:rsidR="00B264E4" w:rsidRPr="00B264E4">
        <w:rPr>
          <w:rFonts w:ascii="GHEA Grapalat" w:hAnsi="GHEA Grapalat" w:cs="Sylfaen"/>
          <w:sz w:val="24"/>
          <w:szCs w:val="24"/>
          <w:lang w:val="ru-RU"/>
        </w:rPr>
        <w:t>3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միջպետական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proofErr w:type="spellStart"/>
      <w:r w:rsidR="00A16DF4">
        <w:rPr>
          <w:rFonts w:ascii="GHEA Grapalat" w:hAnsi="GHEA Grapalat"/>
          <w:sz w:val="24"/>
          <w:szCs w:val="24"/>
        </w:rPr>
        <w:t>տի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proofErr w:type="spellEnd"/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ILAC)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A15B02">
        <w:rPr>
          <w:rFonts w:ascii="GHEA Grapalat" w:hAnsi="GHEA Grapalat"/>
          <w:sz w:val="24"/>
          <w:szCs w:val="24"/>
        </w:rPr>
        <w:t>ԱՄ</w:t>
      </w:r>
      <w:r w:rsidR="00A15B02" w:rsidRPr="00AE3552">
        <w:rPr>
          <w:rFonts w:ascii="GHEA Grapalat" w:hAnsi="GHEA Grapalat"/>
          <w:sz w:val="24"/>
          <w:szCs w:val="24"/>
          <w:lang w:val="ru-RU"/>
        </w:rPr>
        <w:t>-</w:t>
      </w:r>
      <w:r w:rsidR="00A15B02">
        <w:rPr>
          <w:rFonts w:ascii="GHEA Grapalat" w:hAnsi="GHEA Grapalat"/>
          <w:sz w:val="24"/>
          <w:szCs w:val="24"/>
        </w:rPr>
        <w:t>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5014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>:</w:t>
      </w:r>
    </w:p>
    <w:p w14:paraId="0805449D" w14:textId="3F8C90A0" w:rsidR="00B264E4" w:rsidRPr="00A50C7A" w:rsidRDefault="00B264E4" w:rsidP="00B264E4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r w:rsidRPr="00303FD0">
        <w:rPr>
          <w:rFonts w:ascii="GHEA Grapalat" w:hAnsi="GHEA Grapalat"/>
          <w:i w:val="0"/>
          <w:sz w:val="24"/>
          <w:szCs w:val="24"/>
          <w:lang w:val="hy-AM"/>
        </w:rPr>
        <w:t>Որակավորման ստուգում իրականցնող</w:t>
      </w:r>
      <w:r w:rsidRPr="00E37199">
        <w:rPr>
          <w:rFonts w:ascii="GHEA Grapalat" w:hAnsi="GHEA Grapalat"/>
          <w:i w:val="0"/>
          <w:sz w:val="24"/>
          <w:szCs w:val="24"/>
          <w:lang w:val="hy-AM"/>
        </w:rPr>
        <w:t xml:space="preserve">ների հավատարմագրման սխեմայի </w:t>
      </w:r>
      <w:r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1074492B" w14:textId="36EEB73B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B24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7907DF">
        <w:rPr>
          <w:rFonts w:ascii="GHEA Grapalat" w:hAnsi="GHEA Grapalat" w:cs="Sylfaen"/>
          <w:sz w:val="24"/>
          <w:szCs w:val="24"/>
          <w:lang w:val="hy-AM"/>
        </w:rPr>
        <w:t>ԳՕՍՏ ԻՍՕ/ԻԷԿ 170</w:t>
      </w:r>
      <w:r w:rsidRPr="00303FD0">
        <w:rPr>
          <w:rFonts w:ascii="GHEA Grapalat" w:hAnsi="GHEA Grapalat" w:cs="Sylfaen"/>
          <w:sz w:val="24"/>
          <w:szCs w:val="24"/>
          <w:lang w:val="hy-AM"/>
        </w:rPr>
        <w:t>43</w:t>
      </w:r>
      <w:r w:rsidRPr="007907DF">
        <w:rPr>
          <w:rFonts w:ascii="GHEA Grapalat" w:hAnsi="GHEA Grapalat" w:cs="Sylfaen"/>
          <w:sz w:val="24"/>
          <w:szCs w:val="24"/>
          <w:lang w:val="hy-AM"/>
        </w:rPr>
        <w:t>-201</w:t>
      </w:r>
      <w:r w:rsidRPr="00303FD0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3FD0">
        <w:rPr>
          <w:rFonts w:ascii="GHEA Grapalat" w:hAnsi="GHEA Grapalat" w:cs="Sylfaen"/>
          <w:sz w:val="24"/>
          <w:szCs w:val="24"/>
          <w:lang w:val="hy-AM"/>
        </w:rPr>
        <w:t xml:space="preserve">Որակավորման ստուգման ընդհանուր պահանջներ </w:t>
      </w:r>
    </w:p>
    <w:p w14:paraId="5827AA18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ԳՕՍՏ ԻՍՕ/ԻԷԿ</w:t>
      </w:r>
      <w:r w:rsidRPr="00395B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907DF">
        <w:rPr>
          <w:rFonts w:ascii="GHEA Grapalat" w:hAnsi="GHEA Grapalat" w:cs="Sylfaen"/>
          <w:sz w:val="24"/>
          <w:szCs w:val="24"/>
          <w:lang w:val="hy-AM"/>
        </w:rPr>
        <w:t>17025-2019 Փորձարկման և տրամաչափարկման լաբորատորիաների իրազեկությանը ներկայացվող ընդհանուր պահանջներ</w:t>
      </w:r>
    </w:p>
    <w:p w14:paraId="04B552C2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32D5">
        <w:rPr>
          <w:rFonts w:ascii="GHEA Grapalat" w:hAnsi="GHEA Grapalat" w:cs="Sylfaen"/>
          <w:sz w:val="24"/>
          <w:szCs w:val="24"/>
          <w:lang w:val="hy-AM"/>
        </w:rPr>
        <w:t xml:space="preserve"> ԳՕՍՏ ԻՍՕ/ԻԷԿ</w:t>
      </w:r>
      <w:r w:rsidRPr="00395B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32D5">
        <w:rPr>
          <w:rFonts w:ascii="GHEA Grapalat" w:hAnsi="GHEA Grapalat" w:cs="Sylfaen"/>
          <w:sz w:val="24"/>
          <w:szCs w:val="24"/>
          <w:lang w:val="hy-AM"/>
        </w:rPr>
        <w:t>17043-2013 Համապատասխանության գնահատում. Որակավորման ստուգման ընդհանուր պահանջներ</w:t>
      </w:r>
    </w:p>
    <w:p w14:paraId="3B348F81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4310">
        <w:rPr>
          <w:rFonts w:ascii="GHEA Grapalat" w:hAnsi="GHEA Grapalat" w:cs="Sylfaen"/>
          <w:sz w:val="24"/>
          <w:szCs w:val="24"/>
          <w:lang w:val="hy-AM"/>
        </w:rPr>
        <w:t>ՀՍՏ ԻՍՕ 15189-2013</w:t>
      </w:r>
      <w:r w:rsidRPr="00630B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4310">
        <w:rPr>
          <w:rFonts w:ascii="GHEA Grapalat" w:hAnsi="GHEA Grapalat" w:cs="Sylfaen"/>
          <w:sz w:val="24"/>
          <w:szCs w:val="24"/>
          <w:lang w:val="hy-AM"/>
        </w:rPr>
        <w:t>Բժշկական լաբորատորիաներ. Որակին և իրազեկությանը ներկայացվող պահանջներ</w:t>
      </w:r>
    </w:p>
    <w:p w14:paraId="6A721616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54EA5">
        <w:rPr>
          <w:rFonts w:ascii="GHEA Grapalat" w:hAnsi="GHEA Grapalat" w:cs="Sylfaen"/>
          <w:sz w:val="24"/>
          <w:szCs w:val="24"/>
          <w:lang w:val="hy-AM"/>
        </w:rPr>
        <w:t xml:space="preserve">ԻՍՕ 13528:2022 Միջլաբորատոր համեմատությունների միջոցով որակավորման </w:t>
      </w:r>
      <w:r w:rsidRPr="0034277C">
        <w:rPr>
          <w:rFonts w:ascii="GHEA Grapalat" w:hAnsi="GHEA Grapalat" w:cs="Sylfaen"/>
          <w:sz w:val="24"/>
          <w:szCs w:val="24"/>
          <w:lang w:val="hy-AM"/>
        </w:rPr>
        <w:t>ստուգման վ</w:t>
      </w:r>
      <w:r w:rsidRPr="00654EA5">
        <w:rPr>
          <w:rFonts w:ascii="GHEA Grapalat" w:hAnsi="GHEA Grapalat" w:cs="Sylfaen"/>
          <w:sz w:val="24"/>
          <w:szCs w:val="24"/>
          <w:lang w:val="hy-AM"/>
        </w:rPr>
        <w:t>իճակագրական մեթոդներ</w:t>
      </w:r>
    </w:p>
    <w:p w14:paraId="35C63C1C" w14:textId="77777777" w:rsidR="00630B24" w:rsidRPr="00930D1E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ԻՍՕ 21748:2017 Չափման անորոշության գնահատման </w:t>
      </w:r>
      <w:r w:rsidRPr="008B7EC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 կրկնելիության, վերարտադրելիության և ճշտության գնահատ</w:t>
      </w:r>
      <w:r w:rsidRPr="008B7ECE">
        <w:rPr>
          <w:rFonts w:ascii="GHEA Grapalat" w:hAnsi="GHEA Grapalat" w:cs="Sylfaen"/>
          <w:sz w:val="24"/>
          <w:szCs w:val="24"/>
          <w:lang w:val="hy-AM"/>
        </w:rPr>
        <w:t>ումների կիրառման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 ուղեցույց</w:t>
      </w:r>
    </w:p>
    <w:p w14:paraId="10FCCA27" w14:textId="77777777" w:rsidR="00630B24" w:rsidRPr="00930D1E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11F4">
        <w:rPr>
          <w:rFonts w:ascii="GHEA Grapalat" w:hAnsi="GHEA Grapalat" w:cs="Sylfaen"/>
          <w:sz w:val="24"/>
          <w:szCs w:val="24"/>
          <w:lang w:val="hy-AM"/>
        </w:rPr>
        <w:t xml:space="preserve">ԻՍՕ </w:t>
      </w:r>
      <w:r w:rsidRPr="00930D1E">
        <w:rPr>
          <w:rFonts w:ascii="GHEA Grapalat" w:hAnsi="GHEA Grapalat" w:cs="Sylfaen"/>
          <w:sz w:val="24"/>
          <w:szCs w:val="24"/>
          <w:lang w:val="hy-AM"/>
        </w:rPr>
        <w:t>22117</w:t>
      </w:r>
      <w:r w:rsidRPr="007F11F4">
        <w:rPr>
          <w:rFonts w:ascii="GHEA Grapalat" w:hAnsi="GHEA Grapalat" w:cs="Sylfaen"/>
          <w:sz w:val="24"/>
          <w:szCs w:val="24"/>
          <w:lang w:val="hy-AM"/>
        </w:rPr>
        <w:t>:2019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 Սննդի շղթայի մանրէաբանություն. Միջլաբորատոր համեմատության միջոցով </w:t>
      </w:r>
      <w:r w:rsidRPr="007F11F4">
        <w:rPr>
          <w:rFonts w:ascii="GHEA Grapalat" w:hAnsi="GHEA Grapalat" w:cs="Sylfaen"/>
          <w:sz w:val="24"/>
          <w:szCs w:val="24"/>
          <w:lang w:val="hy-AM"/>
        </w:rPr>
        <w:t xml:space="preserve">որակավորման ստուգման </w:t>
      </w:r>
      <w:r w:rsidRPr="00930D1E">
        <w:rPr>
          <w:rFonts w:ascii="GHEA Grapalat" w:hAnsi="GHEA Grapalat" w:cs="Sylfaen"/>
          <w:sz w:val="24"/>
          <w:szCs w:val="24"/>
          <w:lang w:val="hy-AM"/>
        </w:rPr>
        <w:t>հատուկ պահանջներ և ուղեցույց</w:t>
      </w:r>
    </w:p>
    <w:p w14:paraId="4CE3F4B0" w14:textId="77777777" w:rsidR="00630B24" w:rsidRPr="00930D1E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11F4">
        <w:rPr>
          <w:rFonts w:ascii="GHEA Grapalat" w:hAnsi="GHEA Grapalat" w:cs="Sylfaen"/>
          <w:sz w:val="24"/>
          <w:szCs w:val="24"/>
          <w:lang w:val="hy-AM"/>
        </w:rPr>
        <w:t xml:space="preserve">ԻՍՕ 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ուղեցույց 35 </w:t>
      </w:r>
      <w:r w:rsidRPr="00AA76C8">
        <w:rPr>
          <w:rFonts w:ascii="GHEA Grapalat" w:hAnsi="GHEA Grapalat" w:cs="Sylfaen"/>
          <w:sz w:val="24"/>
          <w:szCs w:val="24"/>
          <w:lang w:val="hy-AM"/>
        </w:rPr>
        <w:t>Ստանդարտ նյութեր</w:t>
      </w:r>
      <w:r w:rsidRPr="005E6B91">
        <w:rPr>
          <w:rFonts w:ascii="GHEA Grapalat" w:hAnsi="GHEA Grapalat" w:cs="Sylfaen"/>
          <w:sz w:val="24"/>
          <w:szCs w:val="24"/>
          <w:lang w:val="hy-AM"/>
        </w:rPr>
        <w:t>. Ո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ւղեցույց </w:t>
      </w:r>
      <w:r w:rsidRPr="005E6B91">
        <w:rPr>
          <w:rFonts w:ascii="GHEA Grapalat" w:hAnsi="GHEA Grapalat" w:cs="Sylfaen"/>
          <w:sz w:val="24"/>
          <w:szCs w:val="24"/>
          <w:lang w:val="hy-AM"/>
        </w:rPr>
        <w:t xml:space="preserve">համասեռության </w:t>
      </w:r>
      <w:r w:rsidRPr="00930D1E">
        <w:rPr>
          <w:rFonts w:ascii="GHEA Grapalat" w:hAnsi="GHEA Grapalat" w:cs="Sylfaen"/>
          <w:sz w:val="24"/>
          <w:szCs w:val="24"/>
          <w:lang w:val="hy-AM"/>
        </w:rPr>
        <w:t>և կայունության բնութագրման և գնահատման համար</w:t>
      </w:r>
    </w:p>
    <w:p w14:paraId="602ED874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6B91">
        <w:rPr>
          <w:rFonts w:ascii="GHEA Grapalat" w:hAnsi="GHEA Grapalat" w:cs="Sylfaen"/>
          <w:sz w:val="24"/>
          <w:szCs w:val="24"/>
          <w:lang w:val="hy-AM"/>
        </w:rPr>
        <w:t>ԻՍՕ/ԻԷԿ</w:t>
      </w:r>
      <w:r w:rsidRPr="00930D1E">
        <w:rPr>
          <w:rFonts w:ascii="GHEA Grapalat" w:hAnsi="GHEA Grapalat" w:cs="Sylfaen"/>
          <w:sz w:val="24"/>
          <w:szCs w:val="24"/>
          <w:lang w:val="hy-AM"/>
        </w:rPr>
        <w:t xml:space="preserve"> ուղեցույց 98-3</w:t>
      </w:r>
      <w:r w:rsidRPr="005E6B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D1E">
        <w:rPr>
          <w:rFonts w:ascii="GHEA Grapalat" w:hAnsi="GHEA Grapalat" w:cs="Sylfaen"/>
          <w:sz w:val="24"/>
          <w:szCs w:val="24"/>
          <w:lang w:val="hy-AM"/>
        </w:rPr>
        <w:t>Չափման անորոշություն — Մաս 3. Չափումների մեջ անորոշության արտահայտման ուղեցույց (GUM:1995)</w:t>
      </w:r>
    </w:p>
    <w:p w14:paraId="0032D627" w14:textId="77777777" w:rsidR="00630B24" w:rsidRPr="0034277C" w:rsidRDefault="00630B24" w:rsidP="00630B24">
      <w:pPr>
        <w:pStyle w:val="NoSpacing"/>
        <w:tabs>
          <w:tab w:val="left" w:pos="1695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277C">
        <w:rPr>
          <w:rFonts w:ascii="GHEA Grapalat" w:hAnsi="GHEA Grapalat" w:cs="Sylfaen"/>
          <w:sz w:val="24"/>
          <w:szCs w:val="24"/>
          <w:lang w:val="hy-AM"/>
        </w:rPr>
        <w:t>ԻՍՕ 5725 բոլոր մասերը  - Չափման մեթոդների և արդյունքների ճշտություն</w:t>
      </w:r>
    </w:p>
    <w:p w14:paraId="394E3AE2" w14:textId="77777777" w:rsidR="00630B24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2527">
        <w:rPr>
          <w:rFonts w:ascii="GHEA Grapalat" w:hAnsi="GHEA Grapalat" w:cs="Sylfaen"/>
          <w:sz w:val="24"/>
          <w:szCs w:val="24"/>
          <w:lang w:val="hy-AM"/>
        </w:rPr>
        <w:lastRenderedPageBreak/>
        <w:t>ՀՍՏ ԻՍՕ 31000-2021</w:t>
      </w:r>
      <w:r w:rsidRPr="00630B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2527">
        <w:rPr>
          <w:rFonts w:ascii="GHEA Grapalat" w:hAnsi="GHEA Grapalat" w:cs="Sylfaen"/>
          <w:sz w:val="24"/>
          <w:szCs w:val="24"/>
          <w:lang w:val="hy-AM"/>
        </w:rPr>
        <w:t>Ռիսկի կառավարում. Ղեկավար ցուցումներ</w:t>
      </w:r>
    </w:p>
    <w:p w14:paraId="0935CA18" w14:textId="44B38F6F" w:rsidR="00630B24" w:rsidRPr="00BC5C5A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B24">
        <w:rPr>
          <w:rFonts w:ascii="GHEA Grapalat" w:hAnsi="GHEA Grapalat" w:cs="Sylfaen"/>
          <w:sz w:val="24"/>
          <w:szCs w:val="24"/>
          <w:lang w:val="hy-AM"/>
        </w:rPr>
        <w:t>2)</w:t>
      </w:r>
      <w:r w:rsidRPr="00930A07">
        <w:rPr>
          <w:lang w:val="hy-AM"/>
        </w:rPr>
        <w:t xml:space="preserve"> </w:t>
      </w:r>
      <w:r w:rsidRPr="007907DF">
        <w:rPr>
          <w:rFonts w:ascii="GHEA Grapalat" w:hAnsi="GHEA Grapalat" w:cs="Sylfaen"/>
          <w:sz w:val="24"/>
          <w:szCs w:val="24"/>
          <w:lang w:val="hy-AM"/>
        </w:rPr>
        <w:t>ՀԱՄ-ի</w:t>
      </w:r>
      <w:r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A07">
        <w:rPr>
          <w:rFonts w:ascii="GHEA Grapalat" w:hAnsi="GHEA Grapalat" w:cs="Sylfaen"/>
          <w:sz w:val="24"/>
          <w:szCs w:val="24"/>
          <w:lang w:val="hy-AM"/>
        </w:rPr>
        <w:t xml:space="preserve">EA, ILAC փաստաթղթերը, որոնք </w:t>
      </w:r>
      <w:r w:rsidRPr="00E721B5">
        <w:rPr>
          <w:rFonts w:ascii="GHEA Grapalat" w:hAnsi="GHEA Grapalat" w:cs="Sylfaen"/>
          <w:sz w:val="24"/>
          <w:szCs w:val="24"/>
          <w:lang w:val="hy-AM"/>
        </w:rPr>
        <w:t>անհրաժեշտ են</w:t>
      </w:r>
      <w:r w:rsidRPr="00930A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1874">
        <w:rPr>
          <w:rFonts w:ascii="GHEA Grapalat" w:hAnsi="GHEA Grapalat" w:cs="Sylfaen"/>
          <w:sz w:val="24"/>
          <w:szCs w:val="24"/>
          <w:lang w:val="hy-AM"/>
        </w:rPr>
        <w:t>որակավորման ստուգում իրականացնողներին</w:t>
      </w:r>
      <w:r w:rsidRPr="00930A07">
        <w:rPr>
          <w:rFonts w:ascii="GHEA Grapalat" w:hAnsi="GHEA Grapalat" w:cs="Sylfaen"/>
          <w:sz w:val="24"/>
          <w:szCs w:val="24"/>
          <w:lang w:val="hy-AM"/>
        </w:rPr>
        <w:t xml:space="preserve"> գնահատելիս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58"/>
        <w:gridCol w:w="2394"/>
        <w:gridCol w:w="4815"/>
        <w:gridCol w:w="6"/>
        <w:gridCol w:w="2126"/>
      </w:tblGrid>
      <w:tr w:rsidR="00630B24" w:rsidRPr="00B10D2D" w14:paraId="4EF75BAC" w14:textId="77777777" w:rsidTr="002106AC">
        <w:trPr>
          <w:trHeight w:val="342"/>
          <w:tblHeader/>
        </w:trPr>
        <w:tc>
          <w:tcPr>
            <w:tcW w:w="1858" w:type="dxa"/>
            <w:shd w:val="clear" w:color="auto" w:fill="C6D9F1" w:themeFill="text2" w:themeFillTint="33"/>
            <w:vAlign w:val="center"/>
          </w:tcPr>
          <w:p w14:paraId="6F96C259" w14:textId="77777777" w:rsidR="00630B24" w:rsidRPr="005C7874" w:rsidRDefault="00630B24" w:rsidP="002106AC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C7874">
              <w:rPr>
                <w:rFonts w:ascii="GHEA Grapalat" w:hAnsi="GHEA Grapalat"/>
                <w:b/>
              </w:rPr>
              <w:t>Փաստաթղթի</w:t>
            </w:r>
            <w:proofErr w:type="spellEnd"/>
            <w:r w:rsidRPr="005C787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  <w:b/>
              </w:rPr>
              <w:t>նշագիրը</w:t>
            </w:r>
            <w:proofErr w:type="spellEnd"/>
            <w:r w:rsidRPr="005C7874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14:paraId="05AAC30D" w14:textId="77777777" w:rsidR="00630B24" w:rsidRPr="005C7874" w:rsidRDefault="00630B24" w:rsidP="002106AC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C7874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4821" w:type="dxa"/>
            <w:gridSpan w:val="2"/>
            <w:shd w:val="clear" w:color="auto" w:fill="C6D9F1" w:themeFill="text2" w:themeFillTint="33"/>
            <w:vAlign w:val="center"/>
          </w:tcPr>
          <w:p w14:paraId="030980CD" w14:textId="77777777" w:rsidR="00630B24" w:rsidRPr="005C7874" w:rsidRDefault="00630B24" w:rsidP="002106AC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C7874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E9ED8FE" w14:textId="77777777" w:rsidR="00630B24" w:rsidRPr="005D27BD" w:rsidRDefault="00630B24" w:rsidP="002106AC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Կայքը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630B24" w:rsidRPr="00D2324F" w14:paraId="35EDE458" w14:textId="77777777" w:rsidTr="002106AC">
        <w:trPr>
          <w:trHeight w:val="162"/>
        </w:trPr>
        <w:tc>
          <w:tcPr>
            <w:tcW w:w="11199" w:type="dxa"/>
            <w:gridSpan w:val="5"/>
          </w:tcPr>
          <w:p w14:paraId="0284A656" w14:textId="77777777" w:rsidR="00630B24" w:rsidRPr="00F46C02" w:rsidRDefault="00630B24" w:rsidP="002106AC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/>
                <w:b/>
                <w:bCs/>
              </w:rPr>
              <w:t xml:space="preserve">ՀԱՄ-ի </w:t>
            </w:r>
            <w:proofErr w:type="spellStart"/>
            <w:r w:rsidRPr="005C7874">
              <w:rPr>
                <w:rFonts w:ascii="GHEA Grapalat" w:hAnsi="GHEA Grapalat"/>
                <w:b/>
                <w:bCs/>
              </w:rPr>
              <w:t>փաստաթղթերը</w:t>
            </w:r>
            <w:proofErr w:type="spellEnd"/>
          </w:p>
        </w:tc>
      </w:tr>
      <w:tr w:rsidR="00630B24" w:rsidRPr="00B10D2D" w14:paraId="77676027" w14:textId="77777777" w:rsidTr="002106AC">
        <w:trPr>
          <w:trHeight w:val="1597"/>
        </w:trPr>
        <w:tc>
          <w:tcPr>
            <w:tcW w:w="1858" w:type="dxa"/>
          </w:tcPr>
          <w:p w14:paraId="025DD92B" w14:textId="77777777" w:rsidR="00630B24" w:rsidRPr="005C7874" w:rsidRDefault="00630B24" w:rsidP="002106AC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ՀՀ կառա</w:t>
            </w:r>
            <w:r>
              <w:rPr>
                <w:rFonts w:ascii="GHEA Grapalat" w:hAnsi="GHEA Grapalat" w:cs="Sylfaen"/>
              </w:rPr>
              <w:softHyphen/>
            </w:r>
            <w:r w:rsidRPr="005C7874">
              <w:rPr>
                <w:rFonts w:ascii="GHEA Grapalat" w:hAnsi="GHEA Grapalat" w:cs="Sylfaen"/>
                <w:lang w:val="hy-AM"/>
              </w:rPr>
              <w:t>վա</w:t>
            </w:r>
            <w:r>
              <w:rPr>
                <w:rFonts w:ascii="GHEA Grapalat" w:hAnsi="GHEA Grapalat" w:cs="Sylfaen"/>
              </w:rPr>
              <w:softHyphen/>
            </w:r>
            <w:r w:rsidRPr="005C7874">
              <w:rPr>
                <w:rFonts w:ascii="GHEA Grapalat" w:hAnsi="GHEA Grapalat" w:cs="Sylfaen"/>
                <w:lang w:val="hy-AM"/>
              </w:rPr>
              <w:t>րու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 w:rsidRPr="005C7874">
              <w:rPr>
                <w:rFonts w:ascii="GHEA Grapalat" w:hAnsi="GHEA Grapalat" w:cs="Sylfaen"/>
                <w:lang w:val="hy-AM"/>
              </w:rPr>
              <w:t>յան 2012 թվականի սեպ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 xml:space="preserve">տեմբերի 6-ի </w:t>
            </w:r>
            <w:r>
              <w:rPr>
                <w:rFonts w:ascii="GHEA Grapalat" w:hAnsi="GHEA Grapalat" w:cs="Sylfaen"/>
                <w:lang w:val="hy-AM"/>
              </w:rPr>
              <w:br/>
            </w:r>
            <w:r w:rsidRPr="005C7874">
              <w:rPr>
                <w:rFonts w:ascii="GHEA Grapalat" w:hAnsi="GHEA Grapalat" w:cs="Sylfaen"/>
                <w:lang w:val="hy-AM"/>
              </w:rPr>
              <w:t>N 1201-Ն որոշում</w:t>
            </w:r>
          </w:p>
        </w:tc>
        <w:tc>
          <w:tcPr>
            <w:tcW w:w="2394" w:type="dxa"/>
          </w:tcPr>
          <w:p w14:paraId="6560FEE4" w14:textId="77777777" w:rsidR="00630B24" w:rsidRPr="00D2324F" w:rsidRDefault="00630B24" w:rsidP="002106A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821" w:type="dxa"/>
            <w:gridSpan w:val="2"/>
          </w:tcPr>
          <w:p w14:paraId="551F5A7A" w14:textId="77777777" w:rsidR="00630B24" w:rsidRPr="005B2DC9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2126" w:type="dxa"/>
          </w:tcPr>
          <w:p w14:paraId="2EDEEF82" w14:textId="77777777" w:rsidR="00630B24" w:rsidRPr="009409F2" w:rsidRDefault="00630B24" w:rsidP="002106AC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9" w:history="1">
              <w:r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39972B5D" w14:textId="77777777" w:rsidR="00630B24" w:rsidRPr="00F46C02" w:rsidRDefault="00630B24" w:rsidP="002106AC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Pr="00D2324F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630B24" w:rsidRPr="00D2324F" w14:paraId="678645C9" w14:textId="77777777" w:rsidTr="002106AC">
        <w:trPr>
          <w:trHeight w:val="192"/>
        </w:trPr>
        <w:tc>
          <w:tcPr>
            <w:tcW w:w="1858" w:type="dxa"/>
          </w:tcPr>
          <w:p w14:paraId="53E0C269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PR-7</w:t>
            </w:r>
          </w:p>
        </w:tc>
        <w:tc>
          <w:tcPr>
            <w:tcW w:w="2394" w:type="dxa"/>
          </w:tcPr>
          <w:p w14:paraId="708F14ED" w14:textId="77777777" w:rsidR="00630B24" w:rsidRPr="00D2324F" w:rsidRDefault="00630B24" w:rsidP="002106A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4821" w:type="dxa"/>
            <w:gridSpan w:val="2"/>
          </w:tcPr>
          <w:p w14:paraId="3C22BFAF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Հավատարմագրման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ընթացակարգ</w:t>
            </w:r>
            <w:proofErr w:type="spellEnd"/>
          </w:p>
        </w:tc>
        <w:tc>
          <w:tcPr>
            <w:tcW w:w="2126" w:type="dxa"/>
            <w:vMerge w:val="restart"/>
          </w:tcPr>
          <w:p w14:paraId="1C207285" w14:textId="77777777" w:rsidR="00630B24" w:rsidRDefault="00630B24" w:rsidP="002106AC">
            <w:pPr>
              <w:spacing w:after="0"/>
              <w:ind w:right="49"/>
              <w:jc w:val="center"/>
              <w:rPr>
                <w:color w:val="0000FF"/>
                <w:u w:val="single"/>
              </w:rPr>
            </w:pPr>
            <w:hyperlink r:id="rId11" w:history="1">
              <w:r w:rsidRPr="00DF0D66">
                <w:rPr>
                  <w:color w:val="0000FF"/>
                  <w:u w:val="single"/>
                </w:rPr>
                <w:t>http://www.armnab.am/Documentlinks?CategoryId=5</w:t>
              </w:r>
            </w:hyperlink>
          </w:p>
          <w:p w14:paraId="23D618E8" w14:textId="77777777" w:rsidR="00630B24" w:rsidRDefault="00630B24" w:rsidP="002106AC">
            <w:pPr>
              <w:spacing w:after="0"/>
              <w:ind w:right="49"/>
              <w:jc w:val="center"/>
            </w:pPr>
          </w:p>
        </w:tc>
      </w:tr>
      <w:tr w:rsidR="00630B24" w:rsidRPr="00303FD0" w14:paraId="1CF57A2D" w14:textId="77777777" w:rsidTr="002106AC">
        <w:trPr>
          <w:trHeight w:val="679"/>
        </w:trPr>
        <w:tc>
          <w:tcPr>
            <w:tcW w:w="1858" w:type="dxa"/>
          </w:tcPr>
          <w:p w14:paraId="25301121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PR-7/APT</w:t>
            </w:r>
            <w:r w:rsidRPr="005C7874">
              <w:rPr>
                <w:rFonts w:ascii="GHEA Grapalat" w:hAnsi="GHEA Grapalat"/>
              </w:rPr>
              <w:t>-01</w:t>
            </w:r>
          </w:p>
        </w:tc>
        <w:tc>
          <w:tcPr>
            <w:tcW w:w="2394" w:type="dxa"/>
          </w:tcPr>
          <w:p w14:paraId="400DE20D" w14:textId="77777777" w:rsidR="00630B24" w:rsidRPr="00D2324F" w:rsidRDefault="00630B24" w:rsidP="002106A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4821" w:type="dxa"/>
            <w:gridSpan w:val="2"/>
          </w:tcPr>
          <w:p w14:paraId="6FA5D600" w14:textId="77777777" w:rsidR="00630B24" w:rsidRPr="0018704B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81FA3">
              <w:rPr>
                <w:rFonts w:ascii="GHEA Grapalat" w:hAnsi="GHEA Grapalat"/>
                <w:lang w:val="hy-AM"/>
              </w:rPr>
              <w:t xml:space="preserve">Որակավորման ստուգում իրականացնողների </w:t>
            </w:r>
            <w:r w:rsidRPr="0018704B">
              <w:rPr>
                <w:rFonts w:ascii="GHEA Grapalat" w:hAnsi="GHEA Grapalat"/>
                <w:lang w:val="hy-AM"/>
              </w:rPr>
              <w:t>հավա</w:t>
            </w:r>
            <w:r w:rsidRPr="0018704B">
              <w:rPr>
                <w:rFonts w:ascii="GHEA Grapalat" w:hAnsi="GHEA Grapalat"/>
                <w:lang w:val="hy-AM"/>
              </w:rPr>
              <w:softHyphen/>
              <w:t>տար</w:t>
            </w:r>
            <w:r w:rsidRPr="0018704B">
              <w:rPr>
                <w:rFonts w:ascii="GHEA Grapalat" w:hAnsi="GHEA Grapalat"/>
                <w:lang w:val="hy-AM"/>
              </w:rPr>
              <w:softHyphen/>
              <w:t>մագրումը</w:t>
            </w:r>
          </w:p>
        </w:tc>
        <w:tc>
          <w:tcPr>
            <w:tcW w:w="2126" w:type="dxa"/>
            <w:vMerge/>
          </w:tcPr>
          <w:p w14:paraId="480FB091" w14:textId="77777777" w:rsidR="00630B24" w:rsidRPr="0018704B" w:rsidRDefault="00630B24" w:rsidP="002106AC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630B24" w:rsidRPr="00B10D2D" w14:paraId="0890821F" w14:textId="77777777" w:rsidTr="002106AC">
        <w:trPr>
          <w:trHeight w:val="831"/>
        </w:trPr>
        <w:tc>
          <w:tcPr>
            <w:tcW w:w="1858" w:type="dxa"/>
          </w:tcPr>
          <w:p w14:paraId="105CDF7A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K-03</w:t>
            </w:r>
          </w:p>
        </w:tc>
        <w:tc>
          <w:tcPr>
            <w:tcW w:w="2394" w:type="dxa"/>
          </w:tcPr>
          <w:p w14:paraId="55F5F79A" w14:textId="77777777" w:rsidR="00630B24" w:rsidRPr="00D2324F" w:rsidRDefault="00630B24" w:rsidP="002106A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821" w:type="dxa"/>
            <w:gridSpan w:val="2"/>
          </w:tcPr>
          <w:p w14:paraId="5828B632" w14:textId="77777777" w:rsidR="00630B24" w:rsidRPr="0040595D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0595D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2126" w:type="dxa"/>
            <w:vMerge/>
          </w:tcPr>
          <w:p w14:paraId="2CE2818B" w14:textId="77777777" w:rsidR="00630B24" w:rsidRPr="0040595D" w:rsidRDefault="00630B24" w:rsidP="002106AC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630B24" w:rsidRPr="005C7874" w14:paraId="32D4D600" w14:textId="77777777" w:rsidTr="002106AC">
        <w:tc>
          <w:tcPr>
            <w:tcW w:w="1858" w:type="dxa"/>
          </w:tcPr>
          <w:p w14:paraId="2ADCA3D3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B2DC9">
              <w:rPr>
                <w:rFonts w:ascii="GHEA Grapalat" w:hAnsi="GHEA Grapalat"/>
              </w:rPr>
              <w:t>PL-02</w:t>
            </w:r>
          </w:p>
        </w:tc>
        <w:tc>
          <w:tcPr>
            <w:tcW w:w="2394" w:type="dxa"/>
          </w:tcPr>
          <w:p w14:paraId="6D8590D8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821" w:type="dxa"/>
            <w:gridSpan w:val="2"/>
          </w:tcPr>
          <w:p w14:paraId="38129B57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5C7874">
              <w:rPr>
                <w:rFonts w:ascii="GHEA Grapalat" w:hAnsi="GHEA Grapalat" w:cs="Sylfaen"/>
                <w:lang w:val="ru-RU"/>
              </w:rPr>
              <w:t>Գ</w:t>
            </w:r>
            <w:proofErr w:type="spellStart"/>
            <w:r w:rsidRPr="005C7874">
              <w:rPr>
                <w:rFonts w:ascii="GHEA Grapalat" w:hAnsi="GHEA Grapalat" w:cs="Sylfaen"/>
              </w:rPr>
              <w:t>նահատման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խմբի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կազմի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վերաբերյալ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 w:cs="Sylfaen"/>
              </w:rPr>
              <w:t>ՀԳՄ</w:t>
            </w:r>
            <w:r w:rsidRPr="005C7874">
              <w:rPr>
                <w:rFonts w:ascii="GHEA Grapalat" w:hAnsi="GHEA Grapalat"/>
              </w:rPr>
              <w:t>-</w:t>
            </w:r>
            <w:r w:rsidRPr="005C7874">
              <w:rPr>
                <w:rFonts w:ascii="GHEA Grapalat" w:hAnsi="GHEA Grapalat" w:cs="Sylfaen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կողմից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առարկության</w:t>
            </w:r>
            <w:proofErr w:type="spellEnd"/>
            <w:r w:rsidRPr="005C787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քաղաքականություն</w:t>
            </w:r>
            <w:proofErr w:type="spellEnd"/>
          </w:p>
        </w:tc>
        <w:tc>
          <w:tcPr>
            <w:tcW w:w="2126" w:type="dxa"/>
            <w:vMerge/>
          </w:tcPr>
          <w:p w14:paraId="3CDE2F99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630B24" w:rsidRPr="005C7874" w14:paraId="6EA80F82" w14:textId="77777777" w:rsidTr="002106AC">
        <w:tc>
          <w:tcPr>
            <w:tcW w:w="1858" w:type="dxa"/>
          </w:tcPr>
          <w:p w14:paraId="2A229A8A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PL-05</w:t>
            </w:r>
          </w:p>
        </w:tc>
        <w:tc>
          <w:tcPr>
            <w:tcW w:w="2394" w:type="dxa"/>
          </w:tcPr>
          <w:p w14:paraId="0C8F6020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821" w:type="dxa"/>
            <w:gridSpan w:val="2"/>
          </w:tcPr>
          <w:p w14:paraId="736763BE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Որակավորման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ստուգմանը</w:t>
            </w:r>
            <w:r w:rsidRPr="005C7874">
              <w:rPr>
                <w:rFonts w:ascii="GHEA Grapalat" w:hAnsi="GHEA Grapalat"/>
              </w:rPr>
              <w:t xml:space="preserve"> (PT), </w:t>
            </w:r>
            <w:r w:rsidRPr="005C7874">
              <w:rPr>
                <w:rFonts w:ascii="GHEA Grapalat" w:hAnsi="GHEA Grapalat"/>
                <w:lang w:val="ru-RU"/>
              </w:rPr>
              <w:t>միջլա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բո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րատոր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համեմատություններին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մասնակ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ցելու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թյուն</w:t>
            </w:r>
          </w:p>
        </w:tc>
        <w:tc>
          <w:tcPr>
            <w:tcW w:w="2126" w:type="dxa"/>
            <w:vMerge/>
          </w:tcPr>
          <w:p w14:paraId="606A7219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2328822E" w14:textId="77777777" w:rsidTr="002106AC">
        <w:tc>
          <w:tcPr>
            <w:tcW w:w="1858" w:type="dxa"/>
          </w:tcPr>
          <w:p w14:paraId="4067D3AE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PL-06</w:t>
            </w:r>
          </w:p>
        </w:tc>
        <w:tc>
          <w:tcPr>
            <w:tcW w:w="2394" w:type="dxa"/>
          </w:tcPr>
          <w:p w14:paraId="6A3091F3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821" w:type="dxa"/>
            <w:gridSpan w:val="2"/>
          </w:tcPr>
          <w:p w14:paraId="645C0C04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Չափագիտական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հետևելիության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բեր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</w:t>
            </w:r>
          </w:p>
        </w:tc>
        <w:tc>
          <w:tcPr>
            <w:tcW w:w="2126" w:type="dxa"/>
            <w:vMerge/>
          </w:tcPr>
          <w:p w14:paraId="3A45CF25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87585" w14:paraId="3F02F9CA" w14:textId="77777777" w:rsidTr="002106AC">
        <w:tc>
          <w:tcPr>
            <w:tcW w:w="1858" w:type="dxa"/>
          </w:tcPr>
          <w:p w14:paraId="6416D9FA" w14:textId="77777777" w:rsidR="00630B24" w:rsidRPr="00587585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</w:rPr>
              <w:t>PL-09</w:t>
            </w:r>
          </w:p>
        </w:tc>
        <w:tc>
          <w:tcPr>
            <w:tcW w:w="2394" w:type="dxa"/>
          </w:tcPr>
          <w:p w14:paraId="5BB53FA8" w14:textId="77777777" w:rsidR="00630B24" w:rsidRPr="00587585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821" w:type="dxa"/>
            <w:gridSpan w:val="2"/>
          </w:tcPr>
          <w:p w14:paraId="53580930" w14:textId="77777777" w:rsidR="00630B24" w:rsidRPr="00587585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Pr="00587585">
              <w:rPr>
                <w:rFonts w:ascii="GHEA Grapalat" w:hAnsi="GHEA Grapalat" w:cs="Sylfaen"/>
              </w:rPr>
              <w:t>նդրսահմանային</w:t>
            </w:r>
            <w:proofErr w:type="spellEnd"/>
            <w:r w:rsidRPr="0058758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87585">
              <w:rPr>
                <w:rFonts w:ascii="GHEA Grapalat" w:hAnsi="GHEA Grapalat"/>
              </w:rPr>
              <w:t>հավատարմագրման</w:t>
            </w:r>
            <w:proofErr w:type="spellEnd"/>
            <w:r w:rsidRPr="00587585">
              <w:rPr>
                <w:rFonts w:ascii="GHEA Grapalat" w:hAnsi="GHEA Grapalat"/>
              </w:rPr>
              <w:t xml:space="preserve"> </w:t>
            </w:r>
          </w:p>
          <w:p w14:paraId="73656B9F" w14:textId="77777777" w:rsidR="00630B24" w:rsidRPr="00587585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587585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2126" w:type="dxa"/>
            <w:vMerge/>
          </w:tcPr>
          <w:p w14:paraId="14DEB644" w14:textId="77777777" w:rsidR="00630B24" w:rsidRPr="00587585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4F50E53C" w14:textId="77777777" w:rsidTr="002106AC">
        <w:trPr>
          <w:trHeight w:val="231"/>
        </w:trPr>
        <w:tc>
          <w:tcPr>
            <w:tcW w:w="11199" w:type="dxa"/>
            <w:gridSpan w:val="5"/>
            <w:shd w:val="clear" w:color="auto" w:fill="FFFFFF" w:themeFill="background1"/>
          </w:tcPr>
          <w:p w14:paraId="70357EDD" w14:textId="77777777" w:rsidR="00630B24" w:rsidRPr="005C7874" w:rsidRDefault="00630B24" w:rsidP="002106AC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5C7874">
              <w:rPr>
                <w:rFonts w:ascii="GHEA Grapalat" w:hAnsi="GHEA Grapalat"/>
                <w:b/>
              </w:rPr>
              <w:t xml:space="preserve">ЕА, ILAC </w:t>
            </w:r>
            <w:proofErr w:type="spellStart"/>
            <w:r w:rsidRPr="005C7874">
              <w:rPr>
                <w:rFonts w:ascii="GHEA Grapalat" w:hAnsi="GHEA Grapalat"/>
                <w:b/>
              </w:rPr>
              <w:t>փաստաթղթերը</w:t>
            </w:r>
            <w:proofErr w:type="spellEnd"/>
          </w:p>
        </w:tc>
      </w:tr>
      <w:tr w:rsidR="00630B24" w:rsidRPr="005C7874" w14:paraId="17A0BD2A" w14:textId="77777777" w:rsidTr="002106AC">
        <w:trPr>
          <w:trHeight w:val="463"/>
        </w:trPr>
        <w:tc>
          <w:tcPr>
            <w:tcW w:w="1858" w:type="dxa"/>
          </w:tcPr>
          <w:p w14:paraId="6D771FDC" w14:textId="77777777" w:rsidR="00630B24" w:rsidRPr="005C7874" w:rsidRDefault="00630B24" w:rsidP="002106AC">
            <w:pPr>
              <w:tabs>
                <w:tab w:val="left" w:pos="1095"/>
              </w:tabs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ЕА-4/14 INF</w:t>
            </w:r>
          </w:p>
        </w:tc>
        <w:tc>
          <w:tcPr>
            <w:tcW w:w="2394" w:type="dxa"/>
          </w:tcPr>
          <w:p w14:paraId="0E0E3ECD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815" w:type="dxa"/>
          </w:tcPr>
          <w:p w14:paraId="538BE5F6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Ստանդարտ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նմուշների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ընտրությունը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և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կիրառումը</w:t>
            </w:r>
          </w:p>
        </w:tc>
        <w:tc>
          <w:tcPr>
            <w:tcW w:w="2132" w:type="dxa"/>
            <w:gridSpan w:val="2"/>
            <w:vMerge w:val="restart"/>
          </w:tcPr>
          <w:p w14:paraId="3901DDA4" w14:textId="77777777" w:rsidR="00630B24" w:rsidRPr="005C7874" w:rsidRDefault="00630B24" w:rsidP="002106AC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</w:rPr>
            </w:pPr>
            <w:hyperlink r:id="rId12" w:history="1">
              <w:r w:rsidRPr="00073207">
                <w:rPr>
                  <w:rStyle w:val="Hyperlink"/>
                </w:rPr>
                <w:t>https://european-accreditation.org/information-center/ea-publications/</w:t>
              </w:r>
            </w:hyperlink>
          </w:p>
        </w:tc>
      </w:tr>
      <w:tr w:rsidR="00630B24" w:rsidRPr="005C7874" w14:paraId="5ECEAF62" w14:textId="77777777" w:rsidTr="002106AC">
        <w:tc>
          <w:tcPr>
            <w:tcW w:w="1858" w:type="dxa"/>
          </w:tcPr>
          <w:p w14:paraId="0C85ACE8" w14:textId="77777777" w:rsidR="00630B24" w:rsidRPr="005C7874" w:rsidRDefault="00630B24" w:rsidP="002106AC">
            <w:pPr>
              <w:pStyle w:val="ListParagraph"/>
              <w:tabs>
                <w:tab w:val="left" w:pos="1095"/>
              </w:tabs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ЕА-4/18 INF</w:t>
            </w:r>
          </w:p>
        </w:tc>
        <w:tc>
          <w:tcPr>
            <w:tcW w:w="2394" w:type="dxa"/>
          </w:tcPr>
          <w:p w14:paraId="7F47000B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815" w:type="dxa"/>
          </w:tcPr>
          <w:p w14:paraId="61D995F0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Որակավորման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ստուգումներին</w:t>
            </w:r>
            <w:r w:rsidRPr="005C7874">
              <w:rPr>
                <w:rFonts w:ascii="GHEA Grapalat" w:hAnsi="GHEA Grapalat"/>
              </w:rPr>
              <w:t xml:space="preserve"> (PT) </w:t>
            </w:r>
            <w:r w:rsidRPr="005C7874">
              <w:rPr>
                <w:rFonts w:ascii="GHEA Grapalat" w:hAnsi="GHEA Grapalat"/>
                <w:lang w:val="ru-RU"/>
              </w:rPr>
              <w:t>մասնակցության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մակարդակի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և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հաճախականության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2132" w:type="dxa"/>
            <w:gridSpan w:val="2"/>
            <w:vMerge/>
          </w:tcPr>
          <w:p w14:paraId="735A0069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32B62753" w14:textId="77777777" w:rsidTr="002106AC">
        <w:trPr>
          <w:trHeight w:val="1358"/>
        </w:trPr>
        <w:tc>
          <w:tcPr>
            <w:tcW w:w="1858" w:type="dxa"/>
            <w:tcBorders>
              <w:bottom w:val="single" w:sz="4" w:space="0" w:color="auto"/>
            </w:tcBorders>
          </w:tcPr>
          <w:p w14:paraId="3A2B2A87" w14:textId="77777777" w:rsidR="00630B24" w:rsidRPr="005C7874" w:rsidRDefault="00630B24" w:rsidP="002106AC">
            <w:pPr>
              <w:tabs>
                <w:tab w:val="left" w:pos="1095"/>
              </w:tabs>
              <w:spacing w:after="0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lastRenderedPageBreak/>
              <w:t>EA-4/21 INF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50B5469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3EB2120B" w14:textId="77777777" w:rsidR="00630B24" w:rsidRPr="005C7874" w:rsidRDefault="00630B24" w:rsidP="002106AC">
            <w:pPr>
              <w:spacing w:after="0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Լաբորատորիայի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հավատարմագրման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գործընթացի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շրջանակում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փոքր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միջլա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բորա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տոր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համեմատությունների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համապա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տասխանության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գնահատման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</w:tcPr>
          <w:p w14:paraId="506AF7ED" w14:textId="77777777" w:rsidR="00630B24" w:rsidRPr="005C7874" w:rsidRDefault="00630B24" w:rsidP="002106AC">
            <w:pPr>
              <w:spacing w:after="0"/>
              <w:rPr>
                <w:rFonts w:ascii="GHEA Grapalat" w:hAnsi="GHEA Grapalat"/>
              </w:rPr>
            </w:pPr>
          </w:p>
        </w:tc>
      </w:tr>
      <w:tr w:rsidR="00630B24" w:rsidRPr="005C7874" w14:paraId="6853FA54" w14:textId="77777777" w:rsidTr="002106AC">
        <w:trPr>
          <w:trHeight w:val="689"/>
        </w:trPr>
        <w:tc>
          <w:tcPr>
            <w:tcW w:w="1858" w:type="dxa"/>
          </w:tcPr>
          <w:p w14:paraId="110F6808" w14:textId="77777777" w:rsidR="00630B24" w:rsidRPr="005C7874" w:rsidRDefault="00630B24" w:rsidP="002106AC">
            <w:pPr>
              <w:tabs>
                <w:tab w:val="left" w:pos="1095"/>
              </w:tabs>
              <w:spacing w:after="0"/>
              <w:ind w:right="49"/>
              <w:jc w:val="both"/>
              <w:rPr>
                <w:rFonts w:ascii="GHEA Grapalat" w:eastAsia="Times New Roman" w:hAnsi="GHEA Grapalat"/>
                <w:bCs/>
              </w:rPr>
            </w:pPr>
            <w:r w:rsidRPr="005C7874">
              <w:rPr>
                <w:rFonts w:ascii="GHEA Grapalat" w:hAnsi="GHEA Grapalat"/>
              </w:rPr>
              <w:t>ILAC G17</w:t>
            </w:r>
          </w:p>
          <w:p w14:paraId="1716BC52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5E435F38" w14:textId="77777777" w:rsidR="00630B24" w:rsidRPr="005C7874" w:rsidRDefault="00630B24" w:rsidP="002106AC">
            <w:pPr>
              <w:tabs>
                <w:tab w:val="left" w:pos="570"/>
              </w:tabs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815" w:type="dxa"/>
          </w:tcPr>
          <w:p w14:paraId="59A8C17B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Փորձարկումներում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անորոշու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թյուն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ները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ներկայացնելու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հայեցակարգը՝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ԻՍՕ</w:t>
            </w:r>
            <w:r w:rsidRPr="005C7874">
              <w:rPr>
                <w:rFonts w:ascii="GHEA Grapalat" w:hAnsi="GHEA Grapalat"/>
              </w:rPr>
              <w:t>/</w:t>
            </w:r>
            <w:r w:rsidRPr="005C7874">
              <w:rPr>
                <w:rFonts w:ascii="GHEA Grapalat" w:hAnsi="GHEA Grapalat"/>
                <w:lang w:val="ru-RU"/>
              </w:rPr>
              <w:t>ԻԷԿ</w:t>
            </w:r>
            <w:r w:rsidRPr="005C7874">
              <w:rPr>
                <w:rFonts w:ascii="GHEA Grapalat" w:hAnsi="GHEA Grapalat"/>
              </w:rPr>
              <w:t xml:space="preserve"> 17025 </w:t>
            </w:r>
            <w:r w:rsidRPr="005C7874">
              <w:rPr>
                <w:rFonts w:ascii="GHEA Grapalat" w:hAnsi="GHEA Grapalat"/>
                <w:lang w:val="ru-RU"/>
              </w:rPr>
              <w:t>ստան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դար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կիրառման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համատեղ</w:t>
            </w:r>
            <w:r w:rsidRPr="005C7874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132" w:type="dxa"/>
            <w:gridSpan w:val="2"/>
            <w:vMerge w:val="restart"/>
            <w:tcBorders>
              <w:bottom w:val="single" w:sz="4" w:space="0" w:color="auto"/>
            </w:tcBorders>
          </w:tcPr>
          <w:p w14:paraId="3A13793B" w14:textId="77777777" w:rsidR="00630B2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hyperlink r:id="rId13" w:history="1">
              <w:r w:rsidRPr="00F46C02">
                <w:rPr>
                  <w:color w:val="0000FF"/>
                  <w:u w:val="single"/>
                </w:rPr>
                <w:t>https://ilac.org/publications-and-resources/</w:t>
              </w:r>
            </w:hyperlink>
          </w:p>
          <w:p w14:paraId="181E9557" w14:textId="77777777" w:rsidR="00630B24" w:rsidRPr="00F46C02" w:rsidRDefault="00630B24" w:rsidP="002106AC">
            <w:pPr>
              <w:spacing w:after="0"/>
            </w:pPr>
          </w:p>
        </w:tc>
      </w:tr>
      <w:tr w:rsidR="00630B24" w:rsidRPr="005C7874" w14:paraId="4C8355F5" w14:textId="77777777" w:rsidTr="002106AC">
        <w:trPr>
          <w:trHeight w:val="689"/>
        </w:trPr>
        <w:tc>
          <w:tcPr>
            <w:tcW w:w="1858" w:type="dxa"/>
          </w:tcPr>
          <w:p w14:paraId="78B74C8B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G21</w:t>
            </w:r>
          </w:p>
        </w:tc>
        <w:tc>
          <w:tcPr>
            <w:tcW w:w="2394" w:type="dxa"/>
          </w:tcPr>
          <w:p w14:paraId="2B005D25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815" w:type="dxa"/>
          </w:tcPr>
          <w:p w14:paraId="4802169A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Անդրսահմանային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հավատարմագրում-համագործակցության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սկզբունքները</w:t>
            </w:r>
            <w:proofErr w:type="spellEnd"/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</w:tcPr>
          <w:p w14:paraId="1329FAB3" w14:textId="77777777" w:rsidR="00630B24" w:rsidRDefault="00630B24" w:rsidP="002106AC">
            <w:pPr>
              <w:spacing w:after="0"/>
              <w:jc w:val="center"/>
            </w:pPr>
          </w:p>
        </w:tc>
      </w:tr>
      <w:tr w:rsidR="00630B24" w:rsidRPr="005C7874" w14:paraId="730CBD9C" w14:textId="77777777" w:rsidTr="002106AC">
        <w:tc>
          <w:tcPr>
            <w:tcW w:w="1858" w:type="dxa"/>
          </w:tcPr>
          <w:p w14:paraId="658562EE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G24</w:t>
            </w:r>
          </w:p>
        </w:tc>
        <w:tc>
          <w:tcPr>
            <w:tcW w:w="2394" w:type="dxa"/>
          </w:tcPr>
          <w:p w14:paraId="493136E0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815" w:type="dxa"/>
          </w:tcPr>
          <w:p w14:paraId="0013173B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միջոցների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տրամաչափարկման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հաճախականության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որոշման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2132" w:type="dxa"/>
            <w:gridSpan w:val="2"/>
            <w:vMerge/>
          </w:tcPr>
          <w:p w14:paraId="776EDC77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413254A3" w14:textId="77777777" w:rsidTr="002106AC">
        <w:tc>
          <w:tcPr>
            <w:tcW w:w="1858" w:type="dxa"/>
          </w:tcPr>
          <w:p w14:paraId="4AD30561" w14:textId="77777777" w:rsidR="00630B24" w:rsidRPr="00EC0451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EC0451">
              <w:rPr>
                <w:rFonts w:ascii="GHEA Grapalat" w:eastAsia="Arial" w:hAnsi="GHEA Grapalat" w:cs="Sylfaen"/>
              </w:rPr>
              <w:t>ILAC P8</w:t>
            </w:r>
          </w:p>
        </w:tc>
        <w:tc>
          <w:tcPr>
            <w:tcW w:w="2394" w:type="dxa"/>
          </w:tcPr>
          <w:p w14:paraId="1C822FE2" w14:textId="77777777" w:rsidR="00630B24" w:rsidRPr="00EC0451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815" w:type="dxa"/>
          </w:tcPr>
          <w:p w14:paraId="4973BC2E" w14:textId="77777777" w:rsidR="00630B24" w:rsidRPr="00B10D2D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EC0451">
              <w:rPr>
                <w:rFonts w:ascii="GHEA Grapalat" w:eastAsia="Arial" w:hAnsi="GHEA Grapalat" w:cs="Sylfaen"/>
              </w:rPr>
              <w:t xml:space="preserve">ILAC-ի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փոխադարձ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ճանաչման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համաձայնագիր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.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Լրացուցիչ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պահանջներ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հավատարմագրված</w:t>
            </w:r>
            <w:proofErr w:type="spellEnd"/>
            <w:r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համապատաս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խա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նու</w:t>
            </w:r>
            <w:r>
              <w:rPr>
                <w:rFonts w:ascii="GHEA Grapalat" w:eastAsia="Arial" w:hAnsi="GHEA Grapalat" w:cs="Sylfaen"/>
              </w:rPr>
              <w:softHyphen/>
            </w:r>
            <w:r w:rsidRPr="00EC0451">
              <w:rPr>
                <w:rFonts w:ascii="GHEA Grapalat" w:eastAsia="Arial" w:hAnsi="GHEA Grapalat" w:cs="Sylfaen"/>
              </w:rPr>
              <w:t>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գնահատման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մարմինների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կողմից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նշանների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կիրառման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և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հավատարմագրման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կարգավիճակի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հայտարարության</w:t>
            </w:r>
            <w:proofErr w:type="spellEnd"/>
            <w:r w:rsidRPr="00EC0451">
              <w:rPr>
                <w:rFonts w:ascii="GHEA Grapalat" w:eastAsia="Arial" w:hAnsi="GHEA Grapalat" w:cs="Sylfaen"/>
              </w:rPr>
              <w:t xml:space="preserve"> </w:t>
            </w:r>
            <w:proofErr w:type="spellStart"/>
            <w:r w:rsidRPr="00EC0451">
              <w:rPr>
                <w:rFonts w:ascii="GHEA Grapalat" w:eastAsia="Arial" w:hAnsi="GHEA Grapalat" w:cs="Sylfaen"/>
              </w:rPr>
              <w:t>մասին</w:t>
            </w:r>
            <w:proofErr w:type="spellEnd"/>
          </w:p>
        </w:tc>
        <w:tc>
          <w:tcPr>
            <w:tcW w:w="2132" w:type="dxa"/>
            <w:gridSpan w:val="2"/>
            <w:vMerge/>
          </w:tcPr>
          <w:p w14:paraId="78070AB2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5064E7D1" w14:textId="77777777" w:rsidTr="002106AC">
        <w:tc>
          <w:tcPr>
            <w:tcW w:w="1858" w:type="dxa"/>
          </w:tcPr>
          <w:p w14:paraId="42E5C25D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P9</w:t>
            </w:r>
          </w:p>
          <w:p w14:paraId="035E38C3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50B4558C" w14:textId="77777777" w:rsidR="00630B24" w:rsidRPr="005C7874" w:rsidRDefault="00630B24" w:rsidP="002106AC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815" w:type="dxa"/>
          </w:tcPr>
          <w:p w14:paraId="3142CB5B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ILAC-</w:t>
            </w:r>
            <w:r w:rsidRPr="005C7874">
              <w:rPr>
                <w:rFonts w:ascii="GHEA Grapalat" w:hAnsi="GHEA Grapalat"/>
                <w:lang w:val="ru-RU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որակավոր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գործընթացին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մասնակցության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2132" w:type="dxa"/>
            <w:gridSpan w:val="2"/>
            <w:vMerge/>
          </w:tcPr>
          <w:p w14:paraId="6A802052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3BAD9FDF" w14:textId="77777777" w:rsidTr="002106AC">
        <w:tc>
          <w:tcPr>
            <w:tcW w:w="1858" w:type="dxa"/>
          </w:tcPr>
          <w:p w14:paraId="4A1E2AB2" w14:textId="77777777" w:rsidR="00630B24" w:rsidRPr="005C7874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P10</w:t>
            </w:r>
          </w:p>
        </w:tc>
        <w:tc>
          <w:tcPr>
            <w:tcW w:w="2394" w:type="dxa"/>
          </w:tcPr>
          <w:p w14:paraId="0258CC7A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815" w:type="dxa"/>
          </w:tcPr>
          <w:p w14:paraId="23A927AF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ILAC-</w:t>
            </w:r>
            <w:r w:rsidRPr="005C7874">
              <w:rPr>
                <w:rFonts w:ascii="GHEA Grapalat" w:hAnsi="GHEA Grapalat"/>
                <w:lang w:val="ru-RU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արդյունքների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հետևելիության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2132" w:type="dxa"/>
            <w:gridSpan w:val="2"/>
            <w:vMerge/>
          </w:tcPr>
          <w:p w14:paraId="2B64235E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630B24" w:rsidRPr="005C7874" w14:paraId="02C490A9" w14:textId="77777777" w:rsidTr="002106AC">
        <w:tc>
          <w:tcPr>
            <w:tcW w:w="1858" w:type="dxa"/>
          </w:tcPr>
          <w:p w14:paraId="0EDAF5DF" w14:textId="77777777" w:rsidR="00630B24" w:rsidRPr="00E779A9" w:rsidRDefault="00630B24" w:rsidP="002106A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 w:rsidRPr="005C7874">
              <w:rPr>
                <w:rFonts w:ascii="GHEA Grapalat" w:hAnsi="GHEA Grapalat"/>
              </w:rPr>
              <w:t>ILAC P1</w:t>
            </w:r>
            <w:r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2394" w:type="dxa"/>
          </w:tcPr>
          <w:p w14:paraId="011726E9" w14:textId="77777777" w:rsidR="00630B24" w:rsidRPr="005C7874" w:rsidRDefault="00630B24" w:rsidP="002106AC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815" w:type="dxa"/>
          </w:tcPr>
          <w:p w14:paraId="703C6347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E779A9">
              <w:rPr>
                <w:rFonts w:ascii="GHEA Grapalat" w:hAnsi="GHEA Grapalat"/>
              </w:rPr>
              <w:t xml:space="preserve">ILAC-ի  </w:t>
            </w:r>
            <w:proofErr w:type="spellStart"/>
            <w:r w:rsidRPr="00E779A9">
              <w:rPr>
                <w:rFonts w:ascii="GHEA Grapalat" w:hAnsi="GHEA Grapalat"/>
              </w:rPr>
              <w:t>քաղաքականությունը</w:t>
            </w:r>
            <w:proofErr w:type="spellEnd"/>
            <w:r w:rsidRPr="00E779A9">
              <w:rPr>
                <w:rFonts w:ascii="GHEA Grapalat" w:hAnsi="GHEA Grapalat"/>
              </w:rPr>
              <w:t xml:space="preserve"> </w:t>
            </w:r>
            <w:proofErr w:type="spellStart"/>
            <w:r w:rsidRPr="00E779A9">
              <w:rPr>
                <w:rFonts w:ascii="GHEA Grapalat" w:hAnsi="GHEA Grapalat"/>
              </w:rPr>
              <w:t>տրամաչա-փարկման</w:t>
            </w:r>
            <w:proofErr w:type="spellEnd"/>
            <w:r w:rsidRPr="00E779A9">
              <w:rPr>
                <w:rFonts w:ascii="GHEA Grapalat" w:hAnsi="GHEA Grapalat"/>
              </w:rPr>
              <w:t xml:space="preserve"> </w:t>
            </w:r>
            <w:proofErr w:type="spellStart"/>
            <w:r w:rsidRPr="00E779A9">
              <w:rPr>
                <w:rFonts w:ascii="GHEA Grapalat" w:hAnsi="GHEA Grapalat"/>
              </w:rPr>
              <w:t>անորոշությունների</w:t>
            </w:r>
            <w:proofErr w:type="spellEnd"/>
            <w:r w:rsidRPr="00E779A9">
              <w:rPr>
                <w:rFonts w:ascii="GHEA Grapalat" w:hAnsi="GHEA Grapalat"/>
              </w:rPr>
              <w:t xml:space="preserve"> </w:t>
            </w:r>
            <w:proofErr w:type="spellStart"/>
            <w:r w:rsidRPr="00E779A9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2132" w:type="dxa"/>
            <w:gridSpan w:val="2"/>
            <w:vMerge/>
          </w:tcPr>
          <w:p w14:paraId="57B98232" w14:textId="77777777" w:rsidR="00630B24" w:rsidRPr="005C7874" w:rsidRDefault="00630B24" w:rsidP="002106A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49EE445D" w14:textId="77777777" w:rsidR="00630B24" w:rsidRPr="00011171" w:rsidRDefault="00630B24" w:rsidP="00630B2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sectPr w:rsidR="00630B24" w:rsidRPr="00011171" w:rsidSect="00B17049">
      <w:headerReference w:type="default" r:id="rId14"/>
      <w:footerReference w:type="default" r:id="rId15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FAC" w14:textId="77777777" w:rsidR="00F6479D" w:rsidRDefault="00F6479D" w:rsidP="000A4228">
      <w:pPr>
        <w:spacing w:after="0" w:line="240" w:lineRule="auto"/>
      </w:pPr>
      <w:r>
        <w:separator/>
      </w:r>
    </w:p>
  </w:endnote>
  <w:endnote w:type="continuationSeparator" w:id="0">
    <w:p w14:paraId="3048B64B" w14:textId="77777777" w:rsidR="00F6479D" w:rsidRDefault="00F6479D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4801" w14:textId="77777777" w:rsidR="005F0789" w:rsidRPr="00BA7CD6" w:rsidRDefault="005F0789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7613907" wp14:editId="17D5BBD4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0C4F11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627A2A00" w14:textId="26055F4D" w:rsidR="005F0789" w:rsidRPr="00782BE5" w:rsidRDefault="00B264E4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</w:rPr>
      <w:t>2</w:t>
    </w:r>
    <w:r w:rsidR="005F0789">
      <w:rPr>
        <w:rFonts w:ascii="GHEA Grapalat" w:hAnsi="GHEA Grapalat" w:cs="Arial"/>
        <w:sz w:val="18"/>
        <w:szCs w:val="18"/>
        <w:lang w:val="ru-RU"/>
      </w:rPr>
      <w:t>-</w:t>
    </w:r>
    <w:proofErr w:type="spellStart"/>
    <w:r>
      <w:rPr>
        <w:rFonts w:ascii="GHEA Grapalat" w:hAnsi="GHEA Grapalat" w:cs="Arial"/>
        <w:sz w:val="18"/>
        <w:szCs w:val="18"/>
      </w:rPr>
      <w:t>րդ</w:t>
    </w:r>
    <w:proofErr w:type="spellEnd"/>
    <w:r w:rsidR="005F0789"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nl-NL"/>
      </w:rPr>
      <w:t>01.06.2023</w:t>
    </w:r>
    <w:r w:rsidR="005F0789">
      <w:rPr>
        <w:rFonts w:ascii="GHEA Grapalat" w:hAnsi="GHEA Grapalat" w:cs="Arial"/>
        <w:sz w:val="18"/>
        <w:szCs w:val="18"/>
        <w:lang w:val="nl-NL"/>
      </w:rPr>
      <w:t xml:space="preserve"> </w:t>
    </w:r>
    <w:r w:rsidR="005F0789">
      <w:rPr>
        <w:rFonts w:ascii="GHEA Grapalat" w:hAnsi="GHEA Grapalat" w:cs="Arial"/>
        <w:sz w:val="18"/>
        <w:szCs w:val="18"/>
        <w:lang w:val="nl-NL"/>
      </w:rPr>
      <w:tab/>
    </w:r>
    <w:r w:rsidR="005F0789" w:rsidRPr="000E3D1D">
      <w:rPr>
        <w:rFonts w:cs="Arial"/>
        <w:sz w:val="18"/>
        <w:szCs w:val="18"/>
        <w:lang w:val="nl-NL"/>
      </w:rPr>
      <w:tab/>
    </w:r>
    <w:r w:rsidR="005F0789" w:rsidRPr="000E3D1D">
      <w:rPr>
        <w:rFonts w:cs="Arial"/>
        <w:sz w:val="18"/>
        <w:szCs w:val="18"/>
        <w:lang w:val="nl-BE"/>
      </w:rPr>
      <w:fldChar w:fldCharType="begin"/>
    </w:r>
    <w:r w:rsidR="005F0789" w:rsidRPr="000E3D1D">
      <w:rPr>
        <w:rFonts w:cs="Arial"/>
        <w:sz w:val="18"/>
        <w:szCs w:val="18"/>
        <w:lang w:val="nl-NL"/>
      </w:rPr>
      <w:instrText xml:space="preserve"> PAGE </w:instrText>
    </w:r>
    <w:r w:rsidR="005F0789" w:rsidRPr="000E3D1D">
      <w:rPr>
        <w:rFonts w:cs="Arial"/>
        <w:sz w:val="18"/>
        <w:szCs w:val="18"/>
        <w:lang w:val="nl-BE"/>
      </w:rPr>
      <w:fldChar w:fldCharType="separate"/>
    </w:r>
    <w:r w:rsidR="001A004C">
      <w:rPr>
        <w:rFonts w:cs="Arial"/>
        <w:noProof/>
        <w:sz w:val="18"/>
        <w:szCs w:val="18"/>
        <w:lang w:val="nl-NL"/>
      </w:rPr>
      <w:t>3</w:t>
    </w:r>
    <w:r w:rsidR="005F0789" w:rsidRPr="000E3D1D">
      <w:rPr>
        <w:rFonts w:cs="Arial"/>
        <w:sz w:val="18"/>
        <w:szCs w:val="18"/>
        <w:lang w:val="nl-BE"/>
      </w:rPr>
      <w:fldChar w:fldCharType="end"/>
    </w:r>
    <w:r w:rsidR="005F0789" w:rsidRPr="000E3D1D">
      <w:rPr>
        <w:rFonts w:cs="Arial"/>
        <w:sz w:val="18"/>
        <w:szCs w:val="18"/>
        <w:lang w:val="nl-NL"/>
      </w:rPr>
      <w:t>/</w:t>
    </w:r>
    <w:r w:rsidR="005F0789" w:rsidRPr="000E3D1D">
      <w:rPr>
        <w:rFonts w:cs="Arial"/>
        <w:sz w:val="18"/>
        <w:szCs w:val="18"/>
        <w:lang w:val="nl-BE"/>
      </w:rPr>
      <w:fldChar w:fldCharType="begin"/>
    </w:r>
    <w:r w:rsidR="005F0789" w:rsidRPr="000E3D1D">
      <w:rPr>
        <w:rFonts w:cs="Arial"/>
        <w:sz w:val="18"/>
        <w:szCs w:val="18"/>
        <w:lang w:val="nl-NL"/>
      </w:rPr>
      <w:instrText xml:space="preserve"> NUMPAGES </w:instrText>
    </w:r>
    <w:r w:rsidR="005F0789" w:rsidRPr="000E3D1D">
      <w:rPr>
        <w:rFonts w:cs="Arial"/>
        <w:sz w:val="18"/>
        <w:szCs w:val="18"/>
        <w:lang w:val="nl-BE"/>
      </w:rPr>
      <w:fldChar w:fldCharType="separate"/>
    </w:r>
    <w:r w:rsidR="001A004C">
      <w:rPr>
        <w:rFonts w:cs="Arial"/>
        <w:noProof/>
        <w:sz w:val="18"/>
        <w:szCs w:val="18"/>
        <w:lang w:val="nl-NL"/>
      </w:rPr>
      <w:t>3</w:t>
    </w:r>
    <w:r w:rsidR="005F0789" w:rsidRPr="000E3D1D">
      <w:rPr>
        <w:rFonts w:cs="Arial"/>
        <w:sz w:val="18"/>
        <w:szCs w:val="18"/>
        <w:lang w:val="nl-BE"/>
      </w:rPr>
      <w:fldChar w:fldCharType="end"/>
    </w:r>
  </w:p>
  <w:p w14:paraId="03AA2176" w14:textId="77777777" w:rsidR="005F0789" w:rsidRDefault="005F0789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4920" w14:textId="77777777" w:rsidR="00F6479D" w:rsidRDefault="00F6479D" w:rsidP="000A4228">
      <w:pPr>
        <w:spacing w:after="0" w:line="240" w:lineRule="auto"/>
      </w:pPr>
      <w:r>
        <w:separator/>
      </w:r>
    </w:p>
  </w:footnote>
  <w:footnote w:type="continuationSeparator" w:id="0">
    <w:p w14:paraId="6FDDF86B" w14:textId="77777777" w:rsidR="00F6479D" w:rsidRDefault="00F6479D" w:rsidP="000A4228">
      <w:pPr>
        <w:spacing w:after="0" w:line="240" w:lineRule="auto"/>
      </w:pPr>
      <w:r>
        <w:continuationSeparator/>
      </w:r>
    </w:p>
  </w:footnote>
  <w:footnote w:id="1">
    <w:p w14:paraId="7D937846" w14:textId="77777777" w:rsidR="005F0789" w:rsidRPr="00110AF0" w:rsidRDefault="005F078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17154B">
        <w:rPr>
          <w:rFonts w:ascii="GHEA Grapalat" w:hAnsi="GHEA Grapalat" w:cs="Sylfaen"/>
          <w:lang w:val="hy-AM"/>
        </w:rPr>
        <w:t>ուստի</w:t>
      </w:r>
      <w:r w:rsidRPr="00EE27C0">
        <w:rPr>
          <w:rFonts w:ascii="GHEA Grapalat" w:hAnsi="GHEA Grapalat" w:cs="Sylfaen"/>
          <w:lang w:val="hy-AM"/>
        </w:rPr>
        <w:t xml:space="preserve"> հավատարմագրման </w:t>
      </w:r>
      <w:r>
        <w:rPr>
          <w:rFonts w:ascii="GHEA Grapalat" w:hAnsi="GHEA Grapalat" w:cs="Sylfaen"/>
          <w:lang w:val="hy-AM"/>
        </w:rPr>
        <w:t xml:space="preserve">ազգային </w:t>
      </w:r>
      <w:r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պ</w:t>
      </w:r>
      <w:r w:rsidR="0017154B">
        <w:rPr>
          <w:rFonts w:ascii="GHEA Grapalat" w:hAnsi="GHEA Grapalat" w:cs="Sylfaen"/>
          <w:lang w:val="hy-AM"/>
        </w:rPr>
        <w:t>ետք է</w:t>
      </w:r>
      <w:r w:rsidRPr="00EE27C0">
        <w:rPr>
          <w:rFonts w:ascii="GHEA Grapalat" w:hAnsi="GHEA Grapalat" w:cs="Sylfaen"/>
          <w:lang w:val="hy-AM"/>
        </w:rPr>
        <w:t xml:space="preserve"> կիրառե</w:t>
      </w:r>
      <w:r w:rsidR="0017154B">
        <w:rPr>
          <w:rFonts w:ascii="GHEA Grapalat" w:hAnsi="GHEA Grapalat" w:cs="Sylfaen"/>
          <w:lang w:val="hy-AM"/>
        </w:rPr>
        <w:t>ն</w:t>
      </w:r>
      <w:r w:rsidRPr="00EE27C0">
        <w:rPr>
          <w:rFonts w:ascii="GHEA Grapalat" w:hAnsi="GHEA Grapalat" w:cs="Sylfaen"/>
          <w:lang w:val="hy-AM"/>
        </w:rPr>
        <w:t xml:space="preserve"> նրանց կողմից ընդունված փաստաթղթերը:  </w:t>
      </w:r>
    </w:p>
  </w:footnote>
  <w:footnote w:id="2">
    <w:p w14:paraId="54C17AA1" w14:textId="77777777" w:rsidR="00630B24" w:rsidRPr="00416F14" w:rsidRDefault="00630B24" w:rsidP="00630B2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16F14">
        <w:rPr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Առանց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տարեթվի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վկայակոչված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փաստաթղթերը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կիրառելի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են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միայն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վերջին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հրատարակությամբ</w:t>
      </w:r>
      <w:r w:rsidRPr="00416F14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4092" w14:textId="77777777" w:rsidR="005F0789" w:rsidRPr="00C60724" w:rsidRDefault="005F0789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350D05F8" w14:textId="77777777" w:rsidR="005F0789" w:rsidRDefault="005F0789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BD03E02" wp14:editId="0EE7A2E7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DAFC18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4FAAC845" w14:textId="77777777" w:rsidR="005F0789" w:rsidRPr="0052229E" w:rsidRDefault="005F0789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2677">
    <w:abstractNumId w:val="1"/>
  </w:num>
  <w:num w:numId="2" w16cid:durableId="338044660">
    <w:abstractNumId w:val="29"/>
  </w:num>
  <w:num w:numId="3" w16cid:durableId="100759235">
    <w:abstractNumId w:val="7"/>
  </w:num>
  <w:num w:numId="4" w16cid:durableId="995721143">
    <w:abstractNumId w:val="22"/>
  </w:num>
  <w:num w:numId="5" w16cid:durableId="1496645667">
    <w:abstractNumId w:val="23"/>
  </w:num>
  <w:num w:numId="6" w16cid:durableId="940189170">
    <w:abstractNumId w:val="24"/>
  </w:num>
  <w:num w:numId="7" w16cid:durableId="704058551">
    <w:abstractNumId w:val="28"/>
  </w:num>
  <w:num w:numId="8" w16cid:durableId="439569808">
    <w:abstractNumId w:val="6"/>
  </w:num>
  <w:num w:numId="9" w16cid:durableId="938368398">
    <w:abstractNumId w:val="17"/>
  </w:num>
  <w:num w:numId="10" w16cid:durableId="1237520198">
    <w:abstractNumId w:val="5"/>
  </w:num>
  <w:num w:numId="11" w16cid:durableId="138039937">
    <w:abstractNumId w:val="8"/>
  </w:num>
  <w:num w:numId="12" w16cid:durableId="705452214">
    <w:abstractNumId w:val="14"/>
  </w:num>
  <w:num w:numId="13" w16cid:durableId="1364673091">
    <w:abstractNumId w:val="16"/>
  </w:num>
  <w:num w:numId="14" w16cid:durableId="1139032962">
    <w:abstractNumId w:val="9"/>
  </w:num>
  <w:num w:numId="15" w16cid:durableId="2055419320">
    <w:abstractNumId w:val="12"/>
  </w:num>
  <w:num w:numId="16" w16cid:durableId="1284068914">
    <w:abstractNumId w:val="20"/>
  </w:num>
  <w:num w:numId="17" w16cid:durableId="1543980361">
    <w:abstractNumId w:val="27"/>
  </w:num>
  <w:num w:numId="18" w16cid:durableId="1347753167">
    <w:abstractNumId w:val="15"/>
  </w:num>
  <w:num w:numId="19" w16cid:durableId="1299333502">
    <w:abstractNumId w:val="4"/>
  </w:num>
  <w:num w:numId="20" w16cid:durableId="10841388">
    <w:abstractNumId w:val="18"/>
  </w:num>
  <w:num w:numId="21" w16cid:durableId="163328547">
    <w:abstractNumId w:val="19"/>
  </w:num>
  <w:num w:numId="22" w16cid:durableId="2068651171">
    <w:abstractNumId w:val="21"/>
  </w:num>
  <w:num w:numId="23" w16cid:durableId="344942972">
    <w:abstractNumId w:val="2"/>
  </w:num>
  <w:num w:numId="24" w16cid:durableId="1016035489">
    <w:abstractNumId w:val="13"/>
  </w:num>
  <w:num w:numId="25" w16cid:durableId="1694068435">
    <w:abstractNumId w:val="32"/>
  </w:num>
  <w:num w:numId="26" w16cid:durableId="1101336151">
    <w:abstractNumId w:val="11"/>
  </w:num>
  <w:num w:numId="27" w16cid:durableId="2140688623">
    <w:abstractNumId w:val="10"/>
  </w:num>
  <w:num w:numId="28" w16cid:durableId="2035036565">
    <w:abstractNumId w:val="0"/>
  </w:num>
  <w:num w:numId="29" w16cid:durableId="967585975">
    <w:abstractNumId w:val="25"/>
  </w:num>
  <w:num w:numId="30" w16cid:durableId="1528637438">
    <w:abstractNumId w:val="26"/>
  </w:num>
  <w:num w:numId="31" w16cid:durableId="94139441">
    <w:abstractNumId w:val="31"/>
  </w:num>
  <w:num w:numId="32" w16cid:durableId="1847012185">
    <w:abstractNumId w:val="3"/>
  </w:num>
  <w:num w:numId="33" w16cid:durableId="10367831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75A"/>
    <w:rsid w:val="00012127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876"/>
    <w:rsid w:val="00036BB8"/>
    <w:rsid w:val="00037545"/>
    <w:rsid w:val="00037762"/>
    <w:rsid w:val="000401C4"/>
    <w:rsid w:val="00040266"/>
    <w:rsid w:val="00040E51"/>
    <w:rsid w:val="000413D4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2A4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1384"/>
    <w:rsid w:val="000821BF"/>
    <w:rsid w:val="00082D29"/>
    <w:rsid w:val="0008357F"/>
    <w:rsid w:val="000837E7"/>
    <w:rsid w:val="00084B62"/>
    <w:rsid w:val="00084E19"/>
    <w:rsid w:val="00085447"/>
    <w:rsid w:val="000854C9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885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178C0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06DD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154B"/>
    <w:rsid w:val="00173535"/>
    <w:rsid w:val="001742C6"/>
    <w:rsid w:val="0017535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8704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4C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432E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D36"/>
    <w:rsid w:val="001E6E3F"/>
    <w:rsid w:val="001E72B2"/>
    <w:rsid w:val="001F0330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4205"/>
    <w:rsid w:val="00216C43"/>
    <w:rsid w:val="0021765C"/>
    <w:rsid w:val="00221118"/>
    <w:rsid w:val="00221AC4"/>
    <w:rsid w:val="002231EB"/>
    <w:rsid w:val="00224693"/>
    <w:rsid w:val="00225DA9"/>
    <w:rsid w:val="00226B2B"/>
    <w:rsid w:val="00226B78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31DF"/>
    <w:rsid w:val="00323FB5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46B6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A6E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595D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1918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11D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B74A5"/>
    <w:rsid w:val="004C0AF1"/>
    <w:rsid w:val="004C2D9D"/>
    <w:rsid w:val="004C2FED"/>
    <w:rsid w:val="004C4ADE"/>
    <w:rsid w:val="004C4DF8"/>
    <w:rsid w:val="004C5190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4CC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49EE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62E4"/>
    <w:rsid w:val="00586F75"/>
    <w:rsid w:val="00587585"/>
    <w:rsid w:val="00590329"/>
    <w:rsid w:val="005903DF"/>
    <w:rsid w:val="0059067D"/>
    <w:rsid w:val="005917B1"/>
    <w:rsid w:val="0059324E"/>
    <w:rsid w:val="00594A99"/>
    <w:rsid w:val="0059558D"/>
    <w:rsid w:val="005A121C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27BD"/>
    <w:rsid w:val="005D30F6"/>
    <w:rsid w:val="005D3FDC"/>
    <w:rsid w:val="005D44D7"/>
    <w:rsid w:val="005D4D17"/>
    <w:rsid w:val="005D6EFE"/>
    <w:rsid w:val="005D7FBA"/>
    <w:rsid w:val="005E0E3E"/>
    <w:rsid w:val="005E1334"/>
    <w:rsid w:val="005E1AB8"/>
    <w:rsid w:val="005E2583"/>
    <w:rsid w:val="005E4482"/>
    <w:rsid w:val="005E51CE"/>
    <w:rsid w:val="005E5BD4"/>
    <w:rsid w:val="005F0789"/>
    <w:rsid w:val="005F08CB"/>
    <w:rsid w:val="005F090F"/>
    <w:rsid w:val="005F0A9C"/>
    <w:rsid w:val="005F0CBB"/>
    <w:rsid w:val="005F3355"/>
    <w:rsid w:val="005F4051"/>
    <w:rsid w:val="005F6123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2B70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0B24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899"/>
    <w:rsid w:val="00667B0B"/>
    <w:rsid w:val="00667DB8"/>
    <w:rsid w:val="00670466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1706"/>
    <w:rsid w:val="00691BA5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305C0"/>
    <w:rsid w:val="00730803"/>
    <w:rsid w:val="00730E82"/>
    <w:rsid w:val="00730EC0"/>
    <w:rsid w:val="0073183B"/>
    <w:rsid w:val="00731A92"/>
    <w:rsid w:val="00732DFB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1B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52"/>
    <w:rsid w:val="007A1AF6"/>
    <w:rsid w:val="007A2656"/>
    <w:rsid w:val="007A2E06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1BD7"/>
    <w:rsid w:val="007D28D3"/>
    <w:rsid w:val="007D2EFA"/>
    <w:rsid w:val="007D5F9C"/>
    <w:rsid w:val="007D6598"/>
    <w:rsid w:val="007D6649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2126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72EC"/>
    <w:rsid w:val="008D1E76"/>
    <w:rsid w:val="008D3962"/>
    <w:rsid w:val="008D40C4"/>
    <w:rsid w:val="008D4738"/>
    <w:rsid w:val="008D4DD0"/>
    <w:rsid w:val="008D6892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9F2"/>
    <w:rsid w:val="00940F8D"/>
    <w:rsid w:val="00942267"/>
    <w:rsid w:val="00944F8E"/>
    <w:rsid w:val="009452A6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6F1F"/>
    <w:rsid w:val="009C009A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41B"/>
    <w:rsid w:val="009E1CC3"/>
    <w:rsid w:val="009E2AB2"/>
    <w:rsid w:val="009E349A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391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02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478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1AA4"/>
    <w:rsid w:val="00A72649"/>
    <w:rsid w:val="00A73B24"/>
    <w:rsid w:val="00A75F0B"/>
    <w:rsid w:val="00A7674A"/>
    <w:rsid w:val="00A775C2"/>
    <w:rsid w:val="00A8014C"/>
    <w:rsid w:val="00A8039D"/>
    <w:rsid w:val="00A80F51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552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4E4"/>
    <w:rsid w:val="00B26B06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E59D4"/>
    <w:rsid w:val="00BF0891"/>
    <w:rsid w:val="00BF0B95"/>
    <w:rsid w:val="00BF119C"/>
    <w:rsid w:val="00BF1E84"/>
    <w:rsid w:val="00BF2B5D"/>
    <w:rsid w:val="00BF3C68"/>
    <w:rsid w:val="00BF3D10"/>
    <w:rsid w:val="00BF4E40"/>
    <w:rsid w:val="00BF648E"/>
    <w:rsid w:val="00C01BB7"/>
    <w:rsid w:val="00C01CDD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B4C"/>
    <w:rsid w:val="00C30F7A"/>
    <w:rsid w:val="00C31241"/>
    <w:rsid w:val="00C34B13"/>
    <w:rsid w:val="00C359C2"/>
    <w:rsid w:val="00C379E8"/>
    <w:rsid w:val="00C4006C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4FC8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1B3E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1FB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324F"/>
    <w:rsid w:val="00D24868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38EE"/>
    <w:rsid w:val="00DA6570"/>
    <w:rsid w:val="00DA6FF5"/>
    <w:rsid w:val="00DA7DB2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4F0E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11728"/>
    <w:rsid w:val="00E11A00"/>
    <w:rsid w:val="00E125BD"/>
    <w:rsid w:val="00E1648F"/>
    <w:rsid w:val="00E2080E"/>
    <w:rsid w:val="00E21077"/>
    <w:rsid w:val="00E23C57"/>
    <w:rsid w:val="00E23D57"/>
    <w:rsid w:val="00E23FB5"/>
    <w:rsid w:val="00E24660"/>
    <w:rsid w:val="00E2569B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7700"/>
    <w:rsid w:val="00E80982"/>
    <w:rsid w:val="00E8159E"/>
    <w:rsid w:val="00E81990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B4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79D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52D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2A7C"/>
    <w:rsid w:val="00FB4E7E"/>
    <w:rsid w:val="00FB67FD"/>
    <w:rsid w:val="00FB71E4"/>
    <w:rsid w:val="00FC03BC"/>
    <w:rsid w:val="00FC1365"/>
    <w:rsid w:val="00FC2299"/>
    <w:rsid w:val="00FC333F"/>
    <w:rsid w:val="00FC76C1"/>
    <w:rsid w:val="00FD0CE9"/>
    <w:rsid w:val="00FD1BCD"/>
    <w:rsid w:val="00FD295C"/>
    <w:rsid w:val="00FD299F"/>
    <w:rsid w:val="00FD3284"/>
    <w:rsid w:val="00FD3C18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313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C527"/>
  <w15:docId w15:val="{4B2FDB93-13A1-4598-8779-9EB2DD0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BF3C68"/>
    <w:rPr>
      <w:b/>
      <w:bCs/>
    </w:rPr>
  </w:style>
  <w:style w:type="character" w:customStyle="1" w:styleId="NoSpacingChar">
    <w:name w:val="No Spacing Char"/>
    <w:link w:val="NoSpacing"/>
    <w:uiPriority w:val="1"/>
    <w:rsid w:val="00AE35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lac.org/publications-and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an-accreditation.org/information-center/ea-public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/Documentlinks?CategoryId=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mnab.am/WebFor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0CB3-56EA-4318-AB81-7BB680CB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4</cp:revision>
  <cp:lastPrinted>2020-06-22T05:09:00Z</cp:lastPrinted>
  <dcterms:created xsi:type="dcterms:W3CDTF">2023-06-02T06:50:00Z</dcterms:created>
  <dcterms:modified xsi:type="dcterms:W3CDTF">2023-09-12T12:17:00Z</dcterms:modified>
</cp:coreProperties>
</file>